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9963B" w14:textId="104F1757" w:rsidR="004B69C5" w:rsidRPr="00B36BBC" w:rsidRDefault="00F058B7" w:rsidP="009D0DF9">
      <w:pPr>
        <w:jc w:val="center"/>
        <w:rPr>
          <w:rFonts w:ascii="Poppins Light" w:hAnsi="Poppins Light" w:cs="Poppins Light"/>
          <w:b/>
          <w:sz w:val="20"/>
          <w:szCs w:val="20"/>
        </w:rPr>
      </w:pPr>
      <w:r w:rsidRPr="00B36BBC">
        <w:rPr>
          <w:rFonts w:ascii="Poppins Light" w:hAnsi="Poppins Light" w:cs="Poppins Light"/>
          <w:noProof/>
          <w:sz w:val="20"/>
          <w:szCs w:val="20"/>
        </w:rPr>
        <w:drawing>
          <wp:anchor distT="36576" distB="36576" distL="36576" distR="36576" simplePos="0" relativeHeight="251658240" behindDoc="0" locked="0" layoutInCell="1" allowOverlap="1" wp14:anchorId="36583E3D" wp14:editId="296B314D">
            <wp:simplePos x="0" y="0"/>
            <wp:positionH relativeFrom="margin">
              <wp:posOffset>-794597</wp:posOffset>
            </wp:positionH>
            <wp:positionV relativeFrom="paragraph">
              <wp:posOffset>-876300</wp:posOffset>
            </wp:positionV>
            <wp:extent cx="1917046" cy="1113155"/>
            <wp:effectExtent l="0" t="0" r="7620" b="0"/>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8029" cy="111953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D6920" w:rsidRPr="00B36BBC">
        <w:rPr>
          <w:rFonts w:ascii="Poppins Light" w:hAnsi="Poppins Light" w:cs="Poppins Light"/>
          <w:b/>
          <w:noProof/>
          <w:sz w:val="20"/>
          <w:szCs w:val="20"/>
        </w:rPr>
        <w:drawing>
          <wp:anchor distT="0" distB="0" distL="114300" distR="114300" simplePos="0" relativeHeight="251658241" behindDoc="1" locked="0" layoutInCell="1" allowOverlap="1" wp14:anchorId="7C2E79B4" wp14:editId="52C4A8CF">
            <wp:simplePos x="0" y="0"/>
            <wp:positionH relativeFrom="column">
              <wp:posOffset>-817879</wp:posOffset>
            </wp:positionH>
            <wp:positionV relativeFrom="paragraph">
              <wp:posOffset>-914400</wp:posOffset>
            </wp:positionV>
            <wp:extent cx="1885950" cy="1067778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067" r="34743"/>
                    <a:stretch/>
                  </pic:blipFill>
                  <pic:spPr bwMode="auto">
                    <a:xfrm>
                      <a:off x="0" y="0"/>
                      <a:ext cx="1886240" cy="1067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69C5" w:rsidRPr="00B36BBC">
        <w:rPr>
          <w:rFonts w:ascii="Poppins Light" w:hAnsi="Poppins Light" w:cs="Poppins Light"/>
          <w:noProof/>
          <w:sz w:val="20"/>
          <w:szCs w:val="20"/>
        </w:rPr>
        <w:drawing>
          <wp:anchor distT="0" distB="0" distL="114300" distR="114300" simplePos="0" relativeHeight="251658242" behindDoc="1" locked="0" layoutInCell="1" allowOverlap="1" wp14:anchorId="330030A4" wp14:editId="453F1935">
            <wp:simplePos x="0" y="0"/>
            <wp:positionH relativeFrom="margin">
              <wp:posOffset>1785620</wp:posOffset>
            </wp:positionH>
            <wp:positionV relativeFrom="page">
              <wp:align>top</wp:align>
            </wp:positionV>
            <wp:extent cx="3896995" cy="1665965"/>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6995" cy="1665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80F435" w14:textId="500DB7F4" w:rsidR="004B69C5" w:rsidRPr="00B36BBC" w:rsidRDefault="004B69C5" w:rsidP="009D0DF9">
      <w:pPr>
        <w:jc w:val="center"/>
        <w:rPr>
          <w:rFonts w:ascii="Poppins Light" w:hAnsi="Poppins Light" w:cs="Poppins Light"/>
          <w:b/>
          <w:sz w:val="20"/>
          <w:szCs w:val="20"/>
        </w:rPr>
      </w:pPr>
    </w:p>
    <w:p w14:paraId="30A789E9" w14:textId="0A6D7B47" w:rsidR="004B69C5" w:rsidRPr="00B36BBC" w:rsidRDefault="004B69C5" w:rsidP="00453D66">
      <w:pPr>
        <w:rPr>
          <w:rFonts w:ascii="Poppins Light" w:hAnsi="Poppins Light" w:cs="Poppins Light"/>
          <w:b/>
          <w:sz w:val="20"/>
          <w:szCs w:val="20"/>
        </w:rPr>
      </w:pPr>
    </w:p>
    <w:p w14:paraId="06FE523F" w14:textId="332F2B0C" w:rsidR="00F9015A" w:rsidRPr="00453D66" w:rsidRDefault="009A1A74" w:rsidP="00453D66">
      <w:pPr>
        <w:spacing w:after="120"/>
        <w:ind w:left="2160"/>
        <w:jc w:val="center"/>
        <w:rPr>
          <w:rFonts w:ascii="Poppins Light" w:hAnsi="Poppins Light" w:cs="Poppins Light"/>
          <w:bCs/>
          <w:sz w:val="20"/>
          <w:szCs w:val="20"/>
        </w:rPr>
      </w:pPr>
      <w:r w:rsidRPr="00546066">
        <w:rPr>
          <w:rFonts w:ascii="Poppins ExtraBold" w:hAnsi="Poppins ExtraBold" w:cs="Poppins ExtraBold"/>
          <w:b/>
          <w:sz w:val="20"/>
          <w:szCs w:val="20"/>
        </w:rPr>
        <w:t>Stem Cell Research</w:t>
      </w:r>
      <w:r w:rsidR="00453D66">
        <w:rPr>
          <w:rFonts w:ascii="Poppins ExtraBold" w:hAnsi="Poppins ExtraBold" w:cs="Poppins ExtraBold"/>
          <w:b/>
          <w:sz w:val="20"/>
          <w:szCs w:val="20"/>
        </w:rPr>
        <w:br/>
      </w:r>
      <w:r w:rsidR="007B212A" w:rsidRPr="00AB6D6A">
        <w:rPr>
          <w:rFonts w:ascii="Poppins Light" w:hAnsi="Poppins Light" w:cs="Poppins Light"/>
          <w:bCs/>
          <w:sz w:val="20"/>
          <w:szCs w:val="20"/>
        </w:rPr>
        <w:t xml:space="preserve">Alomac® - </w:t>
      </w:r>
      <w:r w:rsidR="002A3B02" w:rsidRPr="00AB6D6A">
        <w:rPr>
          <w:rFonts w:ascii="Poppins Light" w:hAnsi="Poppins Light" w:cs="Poppins Light"/>
          <w:bCs/>
          <w:sz w:val="20"/>
          <w:szCs w:val="20"/>
        </w:rPr>
        <w:t xml:space="preserve">Dried </w:t>
      </w:r>
      <w:r w:rsidR="00E12FB7" w:rsidRPr="00AB6D6A">
        <w:rPr>
          <w:rFonts w:ascii="Poppins Light" w:hAnsi="Poppins Light" w:cs="Poppins Light"/>
          <w:bCs/>
          <w:i/>
          <w:sz w:val="20"/>
          <w:szCs w:val="20"/>
        </w:rPr>
        <w:t>Aloe macroclada</w:t>
      </w:r>
      <w:r w:rsidR="00E12FB7" w:rsidRPr="00AB6D6A">
        <w:rPr>
          <w:rFonts w:ascii="Poppins Light" w:hAnsi="Poppins Light" w:cs="Poppins Light"/>
          <w:bCs/>
          <w:sz w:val="20"/>
          <w:szCs w:val="20"/>
        </w:rPr>
        <w:t xml:space="preserve"> </w:t>
      </w:r>
      <w:r w:rsidR="00CB639E" w:rsidRPr="00AB6D6A">
        <w:rPr>
          <w:rFonts w:ascii="Poppins Light" w:hAnsi="Poppins Light" w:cs="Poppins Light"/>
          <w:bCs/>
          <w:sz w:val="20"/>
          <w:szCs w:val="20"/>
        </w:rPr>
        <w:t xml:space="preserve">gel </w:t>
      </w:r>
      <w:r w:rsidR="00E12FB7" w:rsidRPr="00AB6D6A">
        <w:rPr>
          <w:rFonts w:ascii="Poppins Light" w:hAnsi="Poppins Light" w:cs="Poppins Light"/>
          <w:bCs/>
          <w:sz w:val="20"/>
          <w:szCs w:val="20"/>
        </w:rPr>
        <w:t>(</w:t>
      </w:r>
      <w:r w:rsidR="00E12FB7" w:rsidRPr="00AB6D6A">
        <w:rPr>
          <w:rFonts w:ascii="Poppins Light" w:hAnsi="Poppins Light" w:cs="Poppins Light"/>
          <w:bCs/>
          <w:i/>
          <w:sz w:val="20"/>
          <w:szCs w:val="20"/>
        </w:rPr>
        <w:t>vahona</w:t>
      </w:r>
      <w:r w:rsidR="00E12FB7" w:rsidRPr="00AB6D6A">
        <w:rPr>
          <w:rFonts w:ascii="Poppins Light" w:hAnsi="Poppins Light" w:cs="Poppins Light"/>
          <w:bCs/>
          <w:sz w:val="20"/>
          <w:szCs w:val="20"/>
        </w:rPr>
        <w:t>)</w:t>
      </w:r>
      <w:r w:rsidR="00453D66">
        <w:rPr>
          <w:rFonts w:ascii="Poppins Light" w:hAnsi="Poppins Light" w:cs="Poppins Light"/>
          <w:bCs/>
          <w:sz w:val="20"/>
          <w:szCs w:val="20"/>
        </w:rPr>
        <w:br/>
      </w:r>
      <w:r w:rsidR="00455ED4" w:rsidRPr="00B36BBC">
        <w:rPr>
          <w:rFonts w:ascii="Poppins Light" w:hAnsi="Poppins Light" w:cs="Poppins Light"/>
          <w:bCs/>
          <w:sz w:val="20"/>
          <w:szCs w:val="20"/>
        </w:rPr>
        <w:t>http://alomac.com/</w:t>
      </w:r>
      <w:r w:rsidRPr="00B36BBC">
        <w:rPr>
          <w:rFonts w:ascii="Poppins Light" w:hAnsi="Poppins Light" w:cs="Poppins Light"/>
          <w:bCs/>
          <w:sz w:val="20"/>
          <w:szCs w:val="20"/>
        </w:rPr>
        <w:t>research</w:t>
      </w:r>
    </w:p>
    <w:p w14:paraId="78CB1449" w14:textId="211CF3F3" w:rsidR="002103CA" w:rsidRDefault="002103CA" w:rsidP="002103CA">
      <w:pPr>
        <w:ind w:left="2160"/>
        <w:rPr>
          <w:rFonts w:ascii="Poppins Medium" w:hAnsi="Poppins Medium" w:cs="Poppins Medium"/>
          <w:sz w:val="18"/>
          <w:szCs w:val="18"/>
        </w:rPr>
      </w:pPr>
      <w:r w:rsidRPr="002103CA">
        <w:rPr>
          <w:rFonts w:ascii="Poppins Medium" w:hAnsi="Poppins Medium" w:cs="Poppins Medium"/>
          <w:sz w:val="18"/>
          <w:szCs w:val="18"/>
        </w:rPr>
        <w:t>Alomac is a unique aloe, found only in Madagascar</w:t>
      </w:r>
      <w:r w:rsidR="00C344A9">
        <w:rPr>
          <w:rFonts w:ascii="Poppins Medium" w:hAnsi="Poppins Medium" w:cs="Poppins Medium"/>
          <w:sz w:val="18"/>
          <w:szCs w:val="18"/>
        </w:rPr>
        <w:t>,</w:t>
      </w:r>
      <w:r>
        <w:rPr>
          <w:rFonts w:ascii="Poppins Medium" w:hAnsi="Poppins Medium" w:cs="Poppins Medium"/>
          <w:sz w:val="18"/>
          <w:szCs w:val="18"/>
        </w:rPr>
        <w:t xml:space="preserve"> and</w:t>
      </w:r>
      <w:r w:rsidRPr="002103CA">
        <w:rPr>
          <w:rFonts w:ascii="Poppins Medium" w:hAnsi="Poppins Medium" w:cs="Poppins Medium"/>
          <w:sz w:val="18"/>
          <w:szCs w:val="18"/>
        </w:rPr>
        <w:t xml:space="preserve"> shown to upregulate the stem cells in the </w:t>
      </w:r>
      <w:r w:rsidRPr="002F3CD6">
        <w:rPr>
          <w:rFonts w:ascii="Poppins Medium" w:hAnsi="Poppins Medium" w:cs="Poppins Medium"/>
          <w:sz w:val="18"/>
          <w:szCs w:val="18"/>
        </w:rPr>
        <w:t>body</w:t>
      </w:r>
      <w:r w:rsidRPr="002F3CD6">
        <w:rPr>
          <w:rFonts w:ascii="Poppins Medium" w:hAnsi="Poppins Medium" w:cs="Poppins Medium"/>
          <w:i/>
          <w:iCs/>
          <w:sz w:val="18"/>
          <w:szCs w:val="18"/>
        </w:rPr>
        <w:t xml:space="preserve"> better than any other natural product</w:t>
      </w:r>
      <w:r>
        <w:rPr>
          <w:rFonts w:ascii="Poppins Medium" w:hAnsi="Poppins Medium" w:cs="Poppins Medium"/>
          <w:sz w:val="18"/>
          <w:szCs w:val="18"/>
        </w:rPr>
        <w:t xml:space="preserve"> and without the </w:t>
      </w:r>
      <w:r w:rsidR="002F3CD6">
        <w:rPr>
          <w:rFonts w:ascii="Poppins Medium" w:hAnsi="Poppins Medium" w:cs="Poppins Medium"/>
          <w:sz w:val="18"/>
          <w:szCs w:val="18"/>
        </w:rPr>
        <w:t>toxicity of unnatural products.</w:t>
      </w:r>
      <w:r w:rsidR="001B09BE">
        <w:rPr>
          <w:rFonts w:ascii="Poppins Medium" w:hAnsi="Poppins Medium" w:cs="Poppins Medium"/>
          <w:sz w:val="18"/>
          <w:szCs w:val="18"/>
        </w:rPr>
        <w:t xml:space="preserve"> </w:t>
      </w:r>
    </w:p>
    <w:p w14:paraId="0010BD21" w14:textId="77777777" w:rsidR="00AA490B" w:rsidRPr="00546066" w:rsidRDefault="00AA490B" w:rsidP="00C344A9">
      <w:pPr>
        <w:rPr>
          <w:rFonts w:ascii="Poppins Medium" w:hAnsi="Poppins Medium" w:cs="Poppins Medium"/>
          <w:sz w:val="18"/>
          <w:szCs w:val="18"/>
        </w:rPr>
      </w:pPr>
    </w:p>
    <w:p w14:paraId="6D1F975E" w14:textId="26192A46" w:rsidR="00DF28FD" w:rsidRDefault="00BC2717" w:rsidP="00DF28FD">
      <w:pPr>
        <w:ind w:left="2160"/>
        <w:rPr>
          <w:rFonts w:ascii="Poppins Medium" w:hAnsi="Poppins Medium" w:cs="Poppins Medium"/>
          <w:sz w:val="18"/>
          <w:szCs w:val="18"/>
        </w:rPr>
      </w:pPr>
      <w:r>
        <w:rPr>
          <w:rFonts w:ascii="Poppins Medium" w:hAnsi="Poppins Medium" w:cs="Poppins Medium"/>
          <w:sz w:val="18"/>
          <w:szCs w:val="18"/>
        </w:rPr>
        <w:t xml:space="preserve">Drapeau, C, Benson, K.F, James. J, and Jensen, G.S. (2015) </w:t>
      </w:r>
      <w:r w:rsidR="00695E4F" w:rsidRPr="00E67568">
        <w:rPr>
          <w:rFonts w:ascii="Poppins Medium" w:hAnsi="Poppins Medium" w:cs="Poppins Medium"/>
          <w:i/>
          <w:iCs/>
          <w:sz w:val="18"/>
          <w:szCs w:val="18"/>
        </w:rPr>
        <w:t>Aloe macroclada</w:t>
      </w:r>
      <w:r w:rsidR="00695E4F" w:rsidRPr="00546066">
        <w:rPr>
          <w:rFonts w:ascii="Poppins Medium" w:hAnsi="Poppins Medium" w:cs="Poppins Medium"/>
          <w:sz w:val="18"/>
          <w:szCs w:val="18"/>
        </w:rPr>
        <w:t xml:space="preserve"> from Madagascar Triggers Transient Bone Marrow Stem Cell Mobilization</w:t>
      </w:r>
      <w:r w:rsidR="00E80188">
        <w:rPr>
          <w:rFonts w:ascii="Poppins Medium" w:hAnsi="Poppins Medium" w:cs="Poppins Medium"/>
          <w:sz w:val="18"/>
          <w:szCs w:val="18"/>
        </w:rPr>
        <w:t xml:space="preserve">, </w:t>
      </w:r>
      <w:r w:rsidR="00E80188" w:rsidRPr="00897338">
        <w:rPr>
          <w:rFonts w:ascii="Poppins Medium" w:hAnsi="Poppins Medium" w:cs="Poppins Medium"/>
          <w:i/>
          <w:iCs/>
          <w:sz w:val="18"/>
          <w:szCs w:val="18"/>
        </w:rPr>
        <w:t>Journal of</w:t>
      </w:r>
      <w:r w:rsidR="00DF28FD" w:rsidRPr="00897338">
        <w:rPr>
          <w:rFonts w:ascii="Poppins Medium" w:hAnsi="Poppins Medium" w:cs="Poppins Medium"/>
          <w:i/>
          <w:iCs/>
          <w:sz w:val="18"/>
          <w:szCs w:val="18"/>
        </w:rPr>
        <w:t xml:space="preserve"> Stem Cell Res</w:t>
      </w:r>
      <w:r w:rsidR="00E80188" w:rsidRPr="00897338">
        <w:rPr>
          <w:rFonts w:ascii="Poppins Medium" w:hAnsi="Poppins Medium" w:cs="Poppins Medium"/>
          <w:i/>
          <w:iCs/>
          <w:sz w:val="18"/>
          <w:szCs w:val="18"/>
        </w:rPr>
        <w:t>earch &amp;</w:t>
      </w:r>
      <w:r w:rsidR="00DF28FD" w:rsidRPr="00897338">
        <w:rPr>
          <w:rFonts w:ascii="Poppins Medium" w:hAnsi="Poppins Medium" w:cs="Poppins Medium"/>
          <w:i/>
          <w:iCs/>
          <w:sz w:val="18"/>
          <w:szCs w:val="18"/>
        </w:rPr>
        <w:t xml:space="preserve"> Ther</w:t>
      </w:r>
      <w:r w:rsidR="00E80188" w:rsidRPr="00897338">
        <w:rPr>
          <w:rFonts w:ascii="Poppins Medium" w:hAnsi="Poppins Medium" w:cs="Poppins Medium"/>
          <w:i/>
          <w:iCs/>
          <w:sz w:val="18"/>
          <w:szCs w:val="18"/>
        </w:rPr>
        <w:t>apy</w:t>
      </w:r>
      <w:r w:rsidR="00DF28FD" w:rsidRPr="00546066">
        <w:rPr>
          <w:rFonts w:ascii="Poppins Medium" w:hAnsi="Poppins Medium" w:cs="Poppins Medium"/>
          <w:sz w:val="18"/>
          <w:szCs w:val="18"/>
        </w:rPr>
        <w:t>, 5:6</w:t>
      </w:r>
      <w:r w:rsidR="00826205">
        <w:rPr>
          <w:rFonts w:ascii="Poppins Medium" w:hAnsi="Poppins Medium" w:cs="Poppins Medium"/>
          <w:sz w:val="18"/>
          <w:szCs w:val="18"/>
        </w:rPr>
        <w:t xml:space="preserve">, </w:t>
      </w:r>
      <w:r w:rsidR="00DF28FD" w:rsidRPr="00546066">
        <w:rPr>
          <w:rFonts w:ascii="Poppins Medium" w:hAnsi="Poppins Medium" w:cs="Poppins Medium"/>
          <w:sz w:val="18"/>
          <w:szCs w:val="18"/>
        </w:rPr>
        <w:t>DOI: 10.4172/2157-7633.1000287</w:t>
      </w:r>
    </w:p>
    <w:p w14:paraId="01217888" w14:textId="5F05E445" w:rsidR="004B31C3" w:rsidRDefault="004B31C3" w:rsidP="00DF28FD">
      <w:pPr>
        <w:ind w:left="2160"/>
        <w:rPr>
          <w:rFonts w:ascii="Poppins Medium" w:hAnsi="Poppins Medium" w:cs="Poppins Medium"/>
          <w:sz w:val="18"/>
          <w:szCs w:val="18"/>
        </w:rPr>
      </w:pPr>
    </w:p>
    <w:p w14:paraId="0ACA7F8D" w14:textId="3ECD1233" w:rsidR="004B31C3" w:rsidRPr="00B26A57" w:rsidRDefault="004B31C3" w:rsidP="002C6E5B">
      <w:pPr>
        <w:ind w:left="2520"/>
        <w:rPr>
          <w:rFonts w:ascii="Poppins Medium" w:hAnsi="Poppins Medium" w:cs="Poppins Medium"/>
          <w:sz w:val="16"/>
          <w:szCs w:val="16"/>
        </w:rPr>
      </w:pPr>
      <w:r w:rsidRPr="00B26A57">
        <w:rPr>
          <w:rFonts w:ascii="Poppins Medium" w:hAnsi="Poppins Medium" w:cs="Poppins Medium"/>
          <w:b/>
          <w:bCs/>
          <w:sz w:val="16"/>
          <w:szCs w:val="16"/>
        </w:rPr>
        <w:t xml:space="preserve">Objective: </w:t>
      </w:r>
      <w:r w:rsidRPr="00B26A57">
        <w:rPr>
          <w:rFonts w:ascii="Poppins Medium" w:hAnsi="Poppins Medium" w:cs="Poppins Medium"/>
          <w:sz w:val="16"/>
          <w:szCs w:val="16"/>
        </w:rPr>
        <w:t xml:space="preserve">Aloe has been used for the treatments of various ailments dating back almost 6000 years. There are more than 450 species of aloe coming from various parts of Africa and South America, and from the island of Madagascar that contains unique species endemic to the island. One such species is Aloe macroclada that has been used for centuries by the local residents as a remedy for a wide variety of ailments. We investigated whether the mechanism of action behind the wide-ranging health benefits of A. macroclada could be mobilization of bone marrow stem cells. </w:t>
      </w:r>
    </w:p>
    <w:p w14:paraId="0375EA2E" w14:textId="29F52CF4" w:rsidR="002B111F" w:rsidRPr="00B26A57" w:rsidRDefault="002B111F" w:rsidP="002C6E5B">
      <w:pPr>
        <w:ind w:left="2520"/>
        <w:rPr>
          <w:rFonts w:ascii="Poppins Medium" w:hAnsi="Poppins Medium" w:cs="Poppins Medium"/>
          <w:sz w:val="16"/>
          <w:szCs w:val="16"/>
        </w:rPr>
      </w:pPr>
    </w:p>
    <w:p w14:paraId="70635AA6" w14:textId="10FC4083" w:rsidR="002B111F" w:rsidRPr="00B26A57" w:rsidRDefault="004B31C3" w:rsidP="002C6E5B">
      <w:pPr>
        <w:ind w:left="2520"/>
        <w:rPr>
          <w:rFonts w:ascii="Poppins Medium" w:hAnsi="Poppins Medium" w:cs="Poppins Medium"/>
          <w:sz w:val="16"/>
          <w:szCs w:val="16"/>
        </w:rPr>
      </w:pPr>
      <w:r w:rsidRPr="00B26A57">
        <w:rPr>
          <w:rFonts w:ascii="Poppins Medium" w:hAnsi="Poppins Medium" w:cs="Poppins Medium"/>
          <w:b/>
          <w:bCs/>
          <w:sz w:val="16"/>
          <w:szCs w:val="16"/>
        </w:rPr>
        <w:t xml:space="preserve">Methods: </w:t>
      </w:r>
      <w:r w:rsidRPr="00B26A57">
        <w:rPr>
          <w:rFonts w:ascii="Poppins Medium" w:hAnsi="Poppins Medium" w:cs="Poppins Medium"/>
          <w:sz w:val="16"/>
          <w:szCs w:val="16"/>
        </w:rPr>
        <w:t>A. macroclada was prepared into small spherical pellets by Malagasy healers using traditional methods of fabrication. The traditional dose of three pellets was fed to 4 volunteers and the number of circulating stem cells was quantified 1, 2 and 3 hours after consumption using flow-cytometry.</w:t>
      </w:r>
      <w:r w:rsidR="002B111F" w:rsidRPr="00B26A57">
        <w:rPr>
          <w:rFonts w:ascii="Poppins Medium" w:hAnsi="Poppins Medium" w:cs="Poppins Medium"/>
          <w:sz w:val="16"/>
          <w:szCs w:val="16"/>
        </w:rPr>
        <w:t xml:space="preserve"> </w:t>
      </w:r>
    </w:p>
    <w:p w14:paraId="518B59F2" w14:textId="6636923B" w:rsidR="002B111F" w:rsidRPr="00B26A57" w:rsidRDefault="002B111F" w:rsidP="002C6E5B">
      <w:pPr>
        <w:ind w:left="2520"/>
        <w:rPr>
          <w:rFonts w:ascii="Poppins Medium" w:hAnsi="Poppins Medium" w:cs="Poppins Medium"/>
          <w:sz w:val="16"/>
          <w:szCs w:val="16"/>
        </w:rPr>
      </w:pPr>
    </w:p>
    <w:p w14:paraId="0F4EF101" w14:textId="71BF8D0A" w:rsidR="004B31C3" w:rsidRPr="00B26A57" w:rsidRDefault="004B31C3" w:rsidP="002C6E5B">
      <w:pPr>
        <w:ind w:left="2520"/>
        <w:rPr>
          <w:rFonts w:ascii="Poppins Medium" w:hAnsi="Poppins Medium" w:cs="Poppins Medium"/>
          <w:sz w:val="16"/>
          <w:szCs w:val="16"/>
        </w:rPr>
      </w:pPr>
      <w:r w:rsidRPr="00B26A57">
        <w:rPr>
          <w:rFonts w:ascii="Poppins Medium" w:hAnsi="Poppins Medium" w:cs="Poppins Medium"/>
          <w:b/>
          <w:bCs/>
          <w:sz w:val="16"/>
          <w:szCs w:val="16"/>
        </w:rPr>
        <w:t xml:space="preserve">Results: </w:t>
      </w:r>
      <w:r w:rsidRPr="00B26A57">
        <w:rPr>
          <w:rFonts w:ascii="Poppins Medium" w:hAnsi="Poppins Medium" w:cs="Poppins Medium"/>
          <w:sz w:val="16"/>
          <w:szCs w:val="16"/>
        </w:rPr>
        <w:t xml:space="preserve">The usual dose and preparation of A. macroclada traditionally used in Madagascar triggered a significant increase (up to 53%) in the number of circulating CD45dim CD34+ and CD34+ CD133+ stem cells within 2 hours of consumption. This increase lasted more than 3 hours and was significant after 120 and 180 minutes of consumption. </w:t>
      </w:r>
    </w:p>
    <w:p w14:paraId="61084A4F" w14:textId="77777777" w:rsidR="002B111F" w:rsidRPr="00B26A57" w:rsidRDefault="002B111F" w:rsidP="002C6E5B">
      <w:pPr>
        <w:ind w:left="2520"/>
        <w:rPr>
          <w:rFonts w:ascii="Poppins Medium" w:hAnsi="Poppins Medium" w:cs="Poppins Medium"/>
          <w:sz w:val="16"/>
          <w:szCs w:val="16"/>
        </w:rPr>
      </w:pPr>
    </w:p>
    <w:p w14:paraId="69D8BBA8" w14:textId="08B4E41F" w:rsidR="004B31C3" w:rsidRPr="00546066" w:rsidRDefault="004B31C3" w:rsidP="002C6E5B">
      <w:pPr>
        <w:ind w:left="2520"/>
        <w:rPr>
          <w:rFonts w:ascii="Poppins Medium" w:hAnsi="Poppins Medium" w:cs="Poppins Medium"/>
          <w:sz w:val="18"/>
          <w:szCs w:val="18"/>
        </w:rPr>
      </w:pPr>
      <w:r w:rsidRPr="00B26A57">
        <w:rPr>
          <w:rFonts w:ascii="Poppins Medium" w:hAnsi="Poppins Medium" w:cs="Poppins Medium"/>
          <w:b/>
          <w:bCs/>
          <w:sz w:val="16"/>
          <w:szCs w:val="16"/>
        </w:rPr>
        <w:t xml:space="preserve">Conclusion: </w:t>
      </w:r>
      <w:r w:rsidRPr="00B26A57">
        <w:rPr>
          <w:rFonts w:ascii="Poppins Medium" w:hAnsi="Poppins Medium" w:cs="Poppins Medium"/>
          <w:sz w:val="16"/>
          <w:szCs w:val="16"/>
        </w:rPr>
        <w:t>Consumption of A. macroclada has been credited with significant improvements in a wide variety of heath conditions. This data suggest that stem cell mobilization may be an important mechanism of action behind the health benefits of A. macroclada.</w:t>
      </w:r>
    </w:p>
    <w:p w14:paraId="0278813D" w14:textId="77777777" w:rsidR="00DF28FD" w:rsidRDefault="00DF28FD" w:rsidP="00DF28FD">
      <w:pPr>
        <w:ind w:left="2160"/>
        <w:rPr>
          <w:rFonts w:ascii="Poppins Light" w:hAnsi="Poppins Light" w:cs="Poppins Light"/>
          <w:sz w:val="18"/>
          <w:szCs w:val="18"/>
        </w:rPr>
      </w:pPr>
    </w:p>
    <w:p w14:paraId="367F75E9" w14:textId="52FBEE40" w:rsidR="004E4AEE" w:rsidRPr="00B36BBC" w:rsidRDefault="00767CCD" w:rsidP="00DF28FD">
      <w:pPr>
        <w:ind w:left="2160"/>
        <w:rPr>
          <w:rFonts w:ascii="Poppins Light" w:hAnsi="Poppins Light" w:cs="Poppins Light"/>
          <w:sz w:val="18"/>
          <w:szCs w:val="18"/>
        </w:rPr>
      </w:pPr>
      <w:r w:rsidRPr="006E669E">
        <w:rPr>
          <w:rFonts w:ascii="Poppins Light" w:hAnsi="Poppins Light" w:cs="Poppins Light"/>
          <w:noProof/>
          <w:sz w:val="18"/>
          <w:szCs w:val="18"/>
        </w:rPr>
        <mc:AlternateContent>
          <mc:Choice Requires="wps">
            <w:drawing>
              <wp:anchor distT="45720" distB="45720" distL="114300" distR="114300" simplePos="0" relativeHeight="251662339" behindDoc="1" locked="0" layoutInCell="1" allowOverlap="1" wp14:anchorId="252D56D5" wp14:editId="3CE831FD">
                <wp:simplePos x="0" y="0"/>
                <wp:positionH relativeFrom="margin">
                  <wp:posOffset>1377315</wp:posOffset>
                </wp:positionH>
                <wp:positionV relativeFrom="paragraph">
                  <wp:posOffset>1516380</wp:posOffset>
                </wp:positionV>
                <wp:extent cx="3822700" cy="1404620"/>
                <wp:effectExtent l="0" t="0" r="6350" b="6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1404620"/>
                        </a:xfrm>
                        <a:prstGeom prst="rect">
                          <a:avLst/>
                        </a:prstGeom>
                        <a:solidFill>
                          <a:srgbClr val="FFFFFF"/>
                        </a:solidFill>
                        <a:ln w="9525">
                          <a:noFill/>
                          <a:miter lim="800000"/>
                          <a:headEnd/>
                          <a:tailEnd/>
                        </a:ln>
                      </wps:spPr>
                      <wps:txbx>
                        <w:txbxContent>
                          <w:p w14:paraId="733EEC91" w14:textId="77777777" w:rsidR="00AE4EA3" w:rsidRPr="007840A8" w:rsidRDefault="00AE4EA3" w:rsidP="00AE4EA3">
                            <w:pPr>
                              <w:jc w:val="center"/>
                              <w:rPr>
                                <w:rFonts w:ascii="Poppins Light" w:hAnsi="Poppins Light" w:cs="Poppins Light"/>
                                <w:sz w:val="18"/>
                                <w:szCs w:val="18"/>
                              </w:rPr>
                            </w:pPr>
                            <w:r w:rsidRPr="007840A8">
                              <w:rPr>
                                <w:rFonts w:ascii="Poppins Light" w:hAnsi="Poppins Light" w:cs="Poppins Light"/>
                                <w:sz w:val="18"/>
                                <w:szCs w:val="18"/>
                              </w:rPr>
                              <w:t>John W. James, Owner and General Manager</w:t>
                            </w:r>
                          </w:p>
                          <w:p w14:paraId="50065BE7" w14:textId="77777777" w:rsidR="00AE4EA3" w:rsidRPr="007840A8" w:rsidRDefault="00AE4EA3" w:rsidP="00AE4EA3">
                            <w:pPr>
                              <w:jc w:val="center"/>
                              <w:rPr>
                                <w:rFonts w:ascii="Poppins Light" w:hAnsi="Poppins Light" w:cs="Poppins Light"/>
                                <w:sz w:val="18"/>
                                <w:szCs w:val="18"/>
                              </w:rPr>
                            </w:pPr>
                            <w:r w:rsidRPr="007840A8">
                              <w:rPr>
                                <w:rFonts w:ascii="Poppins Light" w:hAnsi="Poppins Light" w:cs="Poppins Light"/>
                                <w:sz w:val="18"/>
                                <w:szCs w:val="18"/>
                              </w:rPr>
                              <w:t>Phone: +261 342771950 (Madagascar), +1 336 6553568 (US)</w:t>
                            </w:r>
                          </w:p>
                          <w:p w14:paraId="1F00960B" w14:textId="6932C983" w:rsidR="00AE4EA3" w:rsidRPr="006E669E" w:rsidRDefault="00AE4EA3" w:rsidP="00AE4EA3">
                            <w:pPr>
                              <w:jc w:val="center"/>
                              <w:rPr>
                                <w:rFonts w:ascii="Poppins Light" w:hAnsi="Poppins Light" w:cs="Poppins Light"/>
                                <w:sz w:val="18"/>
                                <w:szCs w:val="18"/>
                              </w:rPr>
                            </w:pPr>
                            <w:r w:rsidRPr="007840A8">
                              <w:rPr>
                                <w:rFonts w:ascii="Poppins Light" w:hAnsi="Poppins Light" w:cs="Poppins Light"/>
                                <w:sz w:val="18"/>
                                <w:szCs w:val="18"/>
                              </w:rPr>
                              <w:t xml:space="preserve">Email: </w:t>
                            </w:r>
                            <w:hyperlink r:id="rId12" w:history="1">
                              <w:r w:rsidRPr="007840A8">
                                <w:rPr>
                                  <w:rStyle w:val="Hyperlink"/>
                                  <w:rFonts w:ascii="Poppins Light" w:hAnsi="Poppins Light" w:cs="Poppins Light"/>
                                  <w:sz w:val="18"/>
                                  <w:szCs w:val="18"/>
                                </w:rPr>
                                <w:t>john@alomac.com</w:t>
                              </w:r>
                            </w:hyperlink>
                            <w:r w:rsidRPr="007840A8">
                              <w:rPr>
                                <w:rFonts w:ascii="Poppins Light" w:hAnsi="Poppins Light" w:cs="Poppins Light"/>
                                <w:sz w:val="18"/>
                                <w:szCs w:val="18"/>
                              </w:rPr>
                              <w:t xml:space="preserve"> · Web: </w:t>
                            </w:r>
                            <w:hyperlink r:id="rId13" w:history="1">
                              <w:r w:rsidRPr="007840A8">
                                <w:rPr>
                                  <w:rStyle w:val="Hyperlink"/>
                                  <w:rFonts w:ascii="Poppins Light" w:hAnsi="Poppins Light" w:cs="Poppins Light"/>
                                  <w:sz w:val="18"/>
                                  <w:szCs w:val="18"/>
                                </w:rPr>
                                <w:t>https://alomac.com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2D56D5" id="_x0000_t202" coordsize="21600,21600" o:spt="202" path="m,l,21600r21600,l21600,xe">
                <v:stroke joinstyle="miter"/>
                <v:path gradientshapeok="t" o:connecttype="rect"/>
              </v:shapetype>
              <v:shape id="Text Box 2" o:spid="_x0000_s1026" type="#_x0000_t202" style="position:absolute;left:0;text-align:left;margin-left:108.45pt;margin-top:119.4pt;width:301pt;height:110.6pt;z-index:-2516541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" stroked="f">
                <v:textbox style="mso-fit-shape-to-text:t">
                  <w:txbxContent>
                    <w:p w14:paraId="733EEC91" w14:textId="77777777" w:rsidR="00AE4EA3" w:rsidRPr="007840A8" w:rsidRDefault="00AE4EA3" w:rsidP="00AE4EA3">
                      <w:pPr>
                        <w:jc w:val="center"/>
                        <w:rPr>
                          <w:rFonts w:ascii="Poppins Light" w:hAnsi="Poppins Light" w:cs="Poppins Light"/>
                          <w:sz w:val="18"/>
                          <w:szCs w:val="18"/>
                        </w:rPr>
                      </w:pPr>
                      <w:r w:rsidRPr="007840A8">
                        <w:rPr>
                          <w:rFonts w:ascii="Poppins Light" w:hAnsi="Poppins Light" w:cs="Poppins Light"/>
                          <w:sz w:val="18"/>
                          <w:szCs w:val="18"/>
                        </w:rPr>
                        <w:t>John W. James, Owner and General Manager</w:t>
                      </w:r>
                    </w:p>
                    <w:p w14:paraId="50065BE7" w14:textId="77777777" w:rsidR="00AE4EA3" w:rsidRPr="007840A8" w:rsidRDefault="00AE4EA3" w:rsidP="00AE4EA3">
                      <w:pPr>
                        <w:jc w:val="center"/>
                        <w:rPr>
                          <w:rFonts w:ascii="Poppins Light" w:hAnsi="Poppins Light" w:cs="Poppins Light"/>
                          <w:sz w:val="18"/>
                          <w:szCs w:val="18"/>
                        </w:rPr>
                      </w:pPr>
                      <w:r w:rsidRPr="007840A8">
                        <w:rPr>
                          <w:rFonts w:ascii="Poppins Light" w:hAnsi="Poppins Light" w:cs="Poppins Light"/>
                          <w:sz w:val="18"/>
                          <w:szCs w:val="18"/>
                        </w:rPr>
                        <w:t>Phone: +261 342771950 (Madagascar), +1 336 6553568 (US)</w:t>
                      </w:r>
                    </w:p>
                    <w:p w14:paraId="1F00960B" w14:textId="6932C983" w:rsidR="00AE4EA3" w:rsidRPr="006E669E" w:rsidRDefault="00AE4EA3" w:rsidP="00AE4EA3">
                      <w:pPr>
                        <w:jc w:val="center"/>
                        <w:rPr>
                          <w:rFonts w:ascii="Poppins Light" w:hAnsi="Poppins Light" w:cs="Poppins Light"/>
                          <w:sz w:val="18"/>
                          <w:szCs w:val="18"/>
                        </w:rPr>
                      </w:pPr>
                      <w:r w:rsidRPr="007840A8">
                        <w:rPr>
                          <w:rFonts w:ascii="Poppins Light" w:hAnsi="Poppins Light" w:cs="Poppins Light"/>
                          <w:sz w:val="18"/>
                          <w:szCs w:val="18"/>
                        </w:rPr>
                        <w:t xml:space="preserve">Email: </w:t>
                      </w:r>
                      <w:hyperlink r:id="rId14" w:history="1">
                        <w:r w:rsidRPr="007840A8">
                          <w:rPr>
                            <w:rStyle w:val="Hyperlink"/>
                            <w:rFonts w:ascii="Poppins Light" w:hAnsi="Poppins Light" w:cs="Poppins Light"/>
                            <w:sz w:val="18"/>
                            <w:szCs w:val="18"/>
                          </w:rPr>
                          <w:t>john@alomac.com</w:t>
                        </w:r>
                      </w:hyperlink>
                      <w:r w:rsidRPr="007840A8">
                        <w:rPr>
                          <w:rFonts w:ascii="Poppins Light" w:hAnsi="Poppins Light" w:cs="Poppins Light"/>
                          <w:sz w:val="18"/>
                          <w:szCs w:val="18"/>
                        </w:rPr>
                        <w:t xml:space="preserve"> · Web: </w:t>
                      </w:r>
                      <w:hyperlink r:id="rId15" w:history="1">
                        <w:r w:rsidRPr="007840A8">
                          <w:rPr>
                            <w:rStyle w:val="Hyperlink"/>
                            <w:rFonts w:ascii="Poppins Light" w:hAnsi="Poppins Light" w:cs="Poppins Light"/>
                            <w:sz w:val="18"/>
                            <w:szCs w:val="18"/>
                          </w:rPr>
                          <w:t>https://alomac.com</w:t>
                        </w:r>
                      </w:hyperlink>
                    </w:p>
                  </w:txbxContent>
                </v:textbox>
                <w10:wrap anchorx="margin"/>
              </v:shape>
            </w:pict>
          </mc:Fallback>
        </mc:AlternateContent>
      </w:r>
      <w:r w:rsidR="00AF20B0">
        <w:rPr>
          <w:rFonts w:ascii="Poppins Light" w:hAnsi="Poppins Light" w:cs="Poppins Light"/>
          <w:sz w:val="18"/>
          <w:szCs w:val="18"/>
        </w:rPr>
        <w:t>Following this positive study with healer-made pellets</w:t>
      </w:r>
      <w:r>
        <w:rPr>
          <w:rFonts w:ascii="Poppins Light" w:hAnsi="Poppins Light" w:cs="Poppins Light"/>
          <w:sz w:val="18"/>
          <w:szCs w:val="18"/>
        </w:rPr>
        <w:t xml:space="preserve"> (calculated to contain 70-100mg A. macroclada gel</w:t>
      </w:r>
      <w:bookmarkStart w:id="0" w:name="_GoBack"/>
      <w:bookmarkEnd w:id="0"/>
      <w:r>
        <w:rPr>
          <w:rFonts w:ascii="Poppins Light" w:hAnsi="Poppins Light" w:cs="Poppins Light"/>
          <w:sz w:val="18"/>
          <w:szCs w:val="18"/>
        </w:rPr>
        <w:t>)</w:t>
      </w:r>
      <w:r w:rsidR="00AF20B0">
        <w:rPr>
          <w:rFonts w:ascii="Poppins Light" w:hAnsi="Poppins Light" w:cs="Poppins Light"/>
          <w:sz w:val="18"/>
          <w:szCs w:val="18"/>
        </w:rPr>
        <w:t>, additional clinical studies were performed on the pure A. macroclada gel powder. Subjects were dosed at 250 and 750mg and samples were taken to monitor stem cell concentrations similarly to the first study</w:t>
      </w:r>
      <w:r w:rsidR="00AE4EA3">
        <w:rPr>
          <w:rFonts w:ascii="Poppins Light" w:hAnsi="Poppins Light" w:cs="Poppins Light"/>
          <w:sz w:val="18"/>
          <w:szCs w:val="18"/>
        </w:rPr>
        <w:t xml:space="preserve">. </w:t>
      </w:r>
      <w:r w:rsidR="00AF20B0">
        <w:rPr>
          <w:rFonts w:ascii="Poppins Light" w:hAnsi="Poppins Light" w:cs="Poppins Light"/>
          <w:sz w:val="18"/>
          <w:szCs w:val="18"/>
        </w:rPr>
        <w:t xml:space="preserve">These studies have not yet been published, however some preliminary data is available at this time. </w:t>
      </w:r>
      <w:r w:rsidR="00AE4EA3">
        <w:rPr>
          <w:rFonts w:ascii="Poppins Light" w:hAnsi="Poppins Light" w:cs="Poppins Light"/>
          <w:sz w:val="18"/>
          <w:szCs w:val="18"/>
        </w:rPr>
        <w:t xml:space="preserve">The two following graphs show the average </w:t>
      </w:r>
      <w:r w:rsidR="00AE4EA3" w:rsidRPr="00B36BBC">
        <w:rPr>
          <w:rFonts w:ascii="Poppins Medium" w:hAnsi="Poppins Medium" w:cs="Poppins Medium"/>
          <w:sz w:val="18"/>
          <w:szCs w:val="18"/>
        </w:rPr>
        <w:t>CD34+CD133</w:t>
      </w:r>
      <w:r w:rsidR="00AE4EA3">
        <w:rPr>
          <w:rFonts w:ascii="Poppins Medium" w:hAnsi="Poppins Medium" w:cs="Poppins Medium"/>
          <w:sz w:val="18"/>
          <w:szCs w:val="18"/>
        </w:rPr>
        <w:t xml:space="preserve"> cell counts over time for each dose group and the maximum level with standard error of mean within the group.</w:t>
      </w:r>
    </w:p>
    <w:p w14:paraId="2199C176" w14:textId="136E0331" w:rsidR="00C67DEC" w:rsidRPr="00B36BBC" w:rsidRDefault="00C67DEC" w:rsidP="00DF28FD">
      <w:pPr>
        <w:ind w:left="2160"/>
        <w:rPr>
          <w:rFonts w:ascii="Poppins Light" w:hAnsi="Poppins Light" w:cs="Poppins Light"/>
          <w:sz w:val="18"/>
          <w:szCs w:val="18"/>
        </w:rPr>
      </w:pPr>
    </w:p>
    <w:p w14:paraId="07672E84" w14:textId="55D081F5" w:rsidR="00B36BBC" w:rsidRPr="00AE4EA3" w:rsidRDefault="00D80450" w:rsidP="00767CCD">
      <w:pPr>
        <w:tabs>
          <w:tab w:val="left" w:pos="5812"/>
        </w:tabs>
        <w:rPr>
          <w:rFonts w:ascii="Poppins Light" w:hAnsi="Poppins Light" w:cs="Poppins Light"/>
          <w:b/>
        </w:rPr>
      </w:pPr>
      <w:r w:rsidRPr="006E669E">
        <w:rPr>
          <w:rFonts w:ascii="Poppins Light" w:hAnsi="Poppins Light" w:cs="Poppins Light"/>
          <w:noProof/>
          <w:sz w:val="18"/>
          <w:szCs w:val="18"/>
        </w:rPr>
        <mc:AlternateContent>
          <mc:Choice Requires="wps">
            <w:drawing>
              <wp:anchor distT="45720" distB="45720" distL="114300" distR="114300" simplePos="0" relativeHeight="251658243" behindDoc="1" locked="0" layoutInCell="1" allowOverlap="1" wp14:anchorId="668EE6F2" wp14:editId="4AEA7612">
                <wp:simplePos x="0" y="0"/>
                <wp:positionH relativeFrom="margin">
                  <wp:align>center</wp:align>
                </wp:positionH>
                <wp:positionV relativeFrom="paragraph">
                  <wp:posOffset>1610360</wp:posOffset>
                </wp:positionV>
                <wp:extent cx="3822700" cy="1404620"/>
                <wp:effectExtent l="0" t="0" r="635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1404620"/>
                        </a:xfrm>
                        <a:prstGeom prst="rect">
                          <a:avLst/>
                        </a:prstGeom>
                        <a:solidFill>
                          <a:srgbClr val="FFFFFF"/>
                        </a:solidFill>
                        <a:ln w="9525">
                          <a:noFill/>
                          <a:miter lim="800000"/>
                          <a:headEnd/>
                          <a:tailEnd/>
                        </a:ln>
                      </wps:spPr>
                      <wps:txbx>
                        <w:txbxContent>
                          <w:p w14:paraId="0977893C" w14:textId="77777777" w:rsidR="00D80450" w:rsidRPr="007840A8" w:rsidRDefault="00D80450" w:rsidP="00D80450">
                            <w:pPr>
                              <w:rPr>
                                <w:rFonts w:ascii="Poppins Light" w:hAnsi="Poppins Light" w:cs="Poppins Light"/>
                                <w:sz w:val="18"/>
                                <w:szCs w:val="18"/>
                              </w:rPr>
                            </w:pPr>
                            <w:r w:rsidRPr="007840A8">
                              <w:rPr>
                                <w:rFonts w:ascii="Poppins Light" w:hAnsi="Poppins Light" w:cs="Poppins Light"/>
                                <w:sz w:val="18"/>
                                <w:szCs w:val="18"/>
                              </w:rPr>
                              <w:t>John W. James, Owner and General Manager</w:t>
                            </w:r>
                          </w:p>
                          <w:p w14:paraId="49D86EC8" w14:textId="77777777" w:rsidR="00D80450" w:rsidRPr="007840A8" w:rsidRDefault="00D80450" w:rsidP="00D80450">
                            <w:pPr>
                              <w:rPr>
                                <w:rFonts w:ascii="Poppins Light" w:hAnsi="Poppins Light" w:cs="Poppins Light"/>
                                <w:sz w:val="18"/>
                                <w:szCs w:val="18"/>
                              </w:rPr>
                            </w:pPr>
                            <w:r w:rsidRPr="007840A8">
                              <w:rPr>
                                <w:rFonts w:ascii="Poppins Light" w:hAnsi="Poppins Light" w:cs="Poppins Light"/>
                                <w:sz w:val="18"/>
                                <w:szCs w:val="18"/>
                              </w:rPr>
                              <w:t>Phone: +261 342771950 (Madagascar), +1 336 6553568 (US)</w:t>
                            </w:r>
                          </w:p>
                          <w:p w14:paraId="0F1EBA0A" w14:textId="77777777" w:rsidR="00D80450" w:rsidRPr="006E669E" w:rsidRDefault="00D80450" w:rsidP="00D80450">
                            <w:pPr>
                              <w:rPr>
                                <w:rFonts w:ascii="Poppins Light" w:hAnsi="Poppins Light" w:cs="Poppins Light"/>
                                <w:sz w:val="18"/>
                                <w:szCs w:val="18"/>
                              </w:rPr>
                            </w:pPr>
                            <w:r w:rsidRPr="007840A8">
                              <w:rPr>
                                <w:rFonts w:ascii="Poppins Light" w:hAnsi="Poppins Light" w:cs="Poppins Light"/>
                                <w:sz w:val="18"/>
                                <w:szCs w:val="18"/>
                              </w:rPr>
                              <w:t xml:space="preserve">Email: </w:t>
                            </w:r>
                            <w:hyperlink r:id="rId16" w:history="1">
                              <w:r w:rsidRPr="007840A8">
                                <w:rPr>
                                  <w:rStyle w:val="Hyperlink"/>
                                  <w:rFonts w:ascii="Poppins Light" w:hAnsi="Poppins Light" w:cs="Poppins Light"/>
                                  <w:sz w:val="18"/>
                                  <w:szCs w:val="18"/>
                                </w:rPr>
                                <w:t>john@alomac.com</w:t>
                              </w:r>
                            </w:hyperlink>
                            <w:r w:rsidRPr="007840A8">
                              <w:rPr>
                                <w:rFonts w:ascii="Poppins Light" w:hAnsi="Poppins Light" w:cs="Poppins Light"/>
                                <w:sz w:val="18"/>
                                <w:szCs w:val="18"/>
                              </w:rPr>
                              <w:t xml:space="preserve"> · Web: </w:t>
                            </w:r>
                            <w:hyperlink r:id="rId17" w:history="1">
                              <w:r w:rsidRPr="007840A8">
                                <w:rPr>
                                  <w:rStyle w:val="Hyperlink"/>
                                  <w:rFonts w:ascii="Poppins Light" w:hAnsi="Poppins Light" w:cs="Poppins Light"/>
                                  <w:sz w:val="18"/>
                                  <w:szCs w:val="18"/>
                                </w:rPr>
                                <w:t>https://alomac.com</w:t>
                              </w:r>
                            </w:hyperlink>
                            <w:r w:rsidRPr="007840A8">
                              <w:rPr>
                                <w:rFonts w:ascii="Poppins Light" w:hAnsi="Poppins Light" w:cs="Poppins Light"/>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8EE6F2" id="Text Box 217" o:spid="_x0000_s1027" type="#_x0000_t202" style="position:absolute;margin-left:0;margin-top:126.8pt;width:301pt;height:110.6pt;z-index:-251658237;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" stroked="f">
                <v:textbox style="mso-fit-shape-to-text:t">
                  <w:txbxContent>
                    <w:p w14:paraId="0977893C" w14:textId="77777777" w:rsidR="00D80450" w:rsidRPr="007840A8" w:rsidRDefault="00D80450" w:rsidP="00D80450">
                      <w:pPr>
                        <w:rPr>
                          <w:rFonts w:ascii="Poppins Light" w:hAnsi="Poppins Light" w:cs="Poppins Light"/>
                          <w:sz w:val="18"/>
                          <w:szCs w:val="18"/>
                        </w:rPr>
                      </w:pPr>
                      <w:r w:rsidRPr="007840A8">
                        <w:rPr>
                          <w:rFonts w:ascii="Poppins Light" w:hAnsi="Poppins Light" w:cs="Poppins Light"/>
                          <w:sz w:val="18"/>
                          <w:szCs w:val="18"/>
                        </w:rPr>
                        <w:t xml:space="preserve">John W. James, </w:t>
                      </w:r>
                      <w:proofErr w:type="gramStart"/>
                      <w:r w:rsidRPr="007840A8">
                        <w:rPr>
                          <w:rFonts w:ascii="Poppins Light" w:hAnsi="Poppins Light" w:cs="Poppins Light"/>
                          <w:sz w:val="18"/>
                          <w:szCs w:val="18"/>
                        </w:rPr>
                        <w:t>Owner</w:t>
                      </w:r>
                      <w:proofErr w:type="gramEnd"/>
                      <w:r w:rsidRPr="007840A8">
                        <w:rPr>
                          <w:rFonts w:ascii="Poppins Light" w:hAnsi="Poppins Light" w:cs="Poppins Light"/>
                          <w:sz w:val="18"/>
                          <w:szCs w:val="18"/>
                        </w:rPr>
                        <w:t xml:space="preserve"> and General Manager</w:t>
                      </w:r>
                    </w:p>
                    <w:p w14:paraId="49D86EC8" w14:textId="77777777" w:rsidR="00D80450" w:rsidRPr="007840A8" w:rsidRDefault="00D80450" w:rsidP="00D80450">
                      <w:pPr>
                        <w:rPr>
                          <w:rFonts w:ascii="Poppins Light" w:hAnsi="Poppins Light" w:cs="Poppins Light"/>
                          <w:sz w:val="18"/>
                          <w:szCs w:val="18"/>
                        </w:rPr>
                      </w:pPr>
                      <w:r w:rsidRPr="007840A8">
                        <w:rPr>
                          <w:rFonts w:ascii="Poppins Light" w:hAnsi="Poppins Light" w:cs="Poppins Light"/>
                          <w:sz w:val="18"/>
                          <w:szCs w:val="18"/>
                        </w:rPr>
                        <w:t>Phone: +261 342771950 (Madagascar), +1 336 6553568 (US)</w:t>
                      </w:r>
                    </w:p>
                    <w:p w14:paraId="0F1EBA0A" w14:textId="77777777" w:rsidR="00D80450" w:rsidRPr="006E669E" w:rsidRDefault="00D80450" w:rsidP="00D80450">
                      <w:pPr>
                        <w:rPr>
                          <w:rFonts w:ascii="Poppins Light" w:hAnsi="Poppins Light" w:cs="Poppins Light"/>
                          <w:sz w:val="18"/>
                          <w:szCs w:val="18"/>
                        </w:rPr>
                      </w:pPr>
                      <w:r w:rsidRPr="007840A8">
                        <w:rPr>
                          <w:rFonts w:ascii="Poppins Light" w:hAnsi="Poppins Light" w:cs="Poppins Light"/>
                          <w:sz w:val="18"/>
                          <w:szCs w:val="18"/>
                        </w:rPr>
                        <w:t xml:space="preserve">Email: </w:t>
                      </w:r>
                      <w:hyperlink r:id="rId19" w:history="1">
                        <w:r w:rsidRPr="007840A8">
                          <w:rPr>
                            <w:rStyle w:val="Hyperlink"/>
                            <w:rFonts w:ascii="Poppins Light" w:hAnsi="Poppins Light" w:cs="Poppins Light"/>
                            <w:sz w:val="18"/>
                            <w:szCs w:val="18"/>
                          </w:rPr>
                          <w:t>john@alomac.com</w:t>
                        </w:r>
                      </w:hyperlink>
                      <w:r w:rsidRPr="007840A8">
                        <w:rPr>
                          <w:rFonts w:ascii="Poppins Light" w:hAnsi="Poppins Light" w:cs="Poppins Light"/>
                          <w:sz w:val="18"/>
                          <w:szCs w:val="18"/>
                        </w:rPr>
                        <w:t xml:space="preserve"> · Web: </w:t>
                      </w:r>
                      <w:hyperlink r:id="rId20" w:history="1">
                        <w:r w:rsidRPr="007840A8">
                          <w:rPr>
                            <w:rStyle w:val="Hyperlink"/>
                            <w:rFonts w:ascii="Poppins Light" w:hAnsi="Poppins Light" w:cs="Poppins Light"/>
                            <w:sz w:val="18"/>
                            <w:szCs w:val="18"/>
                          </w:rPr>
                          <w:t>https://alomac.com</w:t>
                        </w:r>
                      </w:hyperlink>
                      <w:r w:rsidRPr="007840A8">
                        <w:rPr>
                          <w:rFonts w:ascii="Poppins Light" w:hAnsi="Poppins Light" w:cs="Poppins Light"/>
                          <w:sz w:val="18"/>
                          <w:szCs w:val="18"/>
                        </w:rPr>
                        <w:t xml:space="preserve"> </w:t>
                      </w:r>
                    </w:p>
                  </w:txbxContent>
                </v:textbox>
                <w10:wrap anchorx="margin"/>
              </v:shape>
            </w:pict>
          </mc:Fallback>
        </mc:AlternateContent>
      </w:r>
      <w:r w:rsidR="00A5655B" w:rsidRPr="00B36BBC">
        <w:rPr>
          <w:rFonts w:ascii="Poppins Light" w:hAnsi="Poppins Light" w:cs="Poppins Light"/>
        </w:rPr>
        <w:br w:type="page"/>
      </w:r>
      <w:r w:rsidR="00AF20B0" w:rsidRPr="00AE4EA3">
        <w:rPr>
          <w:rFonts w:ascii="Poppins Medium" w:hAnsi="Poppins Medium" w:cs="Poppins Medium"/>
          <w:b/>
          <w:sz w:val="18"/>
          <w:szCs w:val="18"/>
        </w:rPr>
        <w:lastRenderedPageBreak/>
        <w:t xml:space="preserve">Overlay of </w:t>
      </w:r>
      <w:r w:rsidR="00AE4EA3">
        <w:rPr>
          <w:rFonts w:ascii="Poppins Medium" w:hAnsi="Poppins Medium" w:cs="Poppins Medium"/>
          <w:b/>
          <w:sz w:val="18"/>
          <w:szCs w:val="18"/>
        </w:rPr>
        <w:t>Stem Cell Counts</w:t>
      </w:r>
      <w:r w:rsidR="00767CCD">
        <w:rPr>
          <w:rFonts w:ascii="Poppins Medium" w:hAnsi="Poppins Medium" w:cs="Poppins Medium"/>
          <w:b/>
          <w:sz w:val="18"/>
          <w:szCs w:val="18"/>
        </w:rPr>
        <w:t xml:space="preserve"> for Each Dose Group</w:t>
      </w:r>
      <w:r w:rsidR="00AE4EA3" w:rsidRPr="00AE4EA3">
        <w:rPr>
          <w:rFonts w:ascii="Poppins Medium" w:hAnsi="Poppins Medium" w:cs="Poppins Medium"/>
          <w:b/>
          <w:sz w:val="18"/>
          <w:szCs w:val="18"/>
        </w:rPr>
        <w:t xml:space="preserve"> </w:t>
      </w:r>
      <w:r w:rsidR="00AE4EA3">
        <w:rPr>
          <w:rFonts w:ascii="Poppins Medium" w:hAnsi="Poppins Medium" w:cs="Poppins Medium"/>
          <w:b/>
          <w:sz w:val="18"/>
          <w:szCs w:val="18"/>
        </w:rPr>
        <w:tab/>
        <w:t>Average Maximum with SE Bars</w:t>
      </w:r>
    </w:p>
    <w:p w14:paraId="150A93B3" w14:textId="3C14DCCB" w:rsidR="00B36BBC" w:rsidRDefault="00A5655B" w:rsidP="00A5655B">
      <w:pPr>
        <w:rPr>
          <w:rFonts w:ascii="Poppins Medium" w:hAnsi="Poppins Medium" w:cs="Poppins Medium"/>
          <w:sz w:val="18"/>
          <w:szCs w:val="18"/>
        </w:rPr>
      </w:pPr>
      <w:r w:rsidRPr="00B36BBC">
        <w:rPr>
          <w:rFonts w:ascii="Poppins Medium" w:hAnsi="Poppins Medium" w:cs="Poppins Medium"/>
          <w:sz w:val="18"/>
          <w:szCs w:val="18"/>
        </w:rPr>
        <w:t>Christian Drapeau</w:t>
      </w:r>
      <w:r w:rsidR="00B36BBC">
        <w:rPr>
          <w:rFonts w:ascii="Poppins Medium" w:hAnsi="Poppins Medium" w:cs="Poppins Medium"/>
          <w:sz w:val="18"/>
          <w:szCs w:val="18"/>
        </w:rPr>
        <w:t>, et all</w:t>
      </w:r>
    </w:p>
    <w:p w14:paraId="4FCADF70" w14:textId="5C518CBE" w:rsidR="00A5655B" w:rsidRPr="00B36BBC" w:rsidRDefault="00A5655B" w:rsidP="00A5655B">
      <w:pPr>
        <w:rPr>
          <w:rFonts w:ascii="Poppins Medium" w:hAnsi="Poppins Medium" w:cs="Poppins Medium"/>
          <w:sz w:val="18"/>
          <w:szCs w:val="18"/>
        </w:rPr>
      </w:pPr>
      <w:r w:rsidRPr="00B36BBC">
        <w:rPr>
          <w:rFonts w:ascii="Poppins Medium" w:hAnsi="Poppins Medium" w:cs="Poppins Medium"/>
          <w:sz w:val="18"/>
          <w:szCs w:val="18"/>
        </w:rPr>
        <w:t>Publication</w:t>
      </w:r>
      <w:r w:rsidR="00B36BBC">
        <w:rPr>
          <w:rFonts w:ascii="Poppins Medium" w:hAnsi="Poppins Medium" w:cs="Poppins Medium"/>
          <w:sz w:val="18"/>
          <w:szCs w:val="18"/>
        </w:rPr>
        <w:t xml:space="preserve"> pending</w:t>
      </w:r>
    </w:p>
    <w:p w14:paraId="37184EA2" w14:textId="77777777" w:rsidR="00D530B1" w:rsidRPr="00B36BBC" w:rsidRDefault="00D530B1" w:rsidP="00DF28FD">
      <w:pPr>
        <w:ind w:left="2160"/>
        <w:rPr>
          <w:rFonts w:ascii="Poppins Medium" w:hAnsi="Poppins Medium" w:cs="Poppins Medium"/>
          <w:sz w:val="18"/>
          <w:szCs w:val="18"/>
        </w:rPr>
      </w:pPr>
    </w:p>
    <w:p w14:paraId="5D68D47E" w14:textId="77DC5788" w:rsidR="00D530B1" w:rsidRPr="00B36BBC" w:rsidRDefault="005D6367" w:rsidP="00A5655B">
      <w:pPr>
        <w:rPr>
          <w:rFonts w:ascii="Poppins Medium" w:hAnsi="Poppins Medium" w:cs="Poppins Medium"/>
          <w:sz w:val="18"/>
          <w:szCs w:val="18"/>
        </w:rPr>
      </w:pPr>
      <w:r w:rsidRPr="00B36BBC">
        <w:rPr>
          <w:rFonts w:ascii="Poppins Medium" w:hAnsi="Poppins Medium" w:cs="Poppins Medium"/>
          <w:noProof/>
          <w:sz w:val="18"/>
          <w:szCs w:val="18"/>
        </w:rPr>
        <w:drawing>
          <wp:inline distT="0" distB="0" distL="0" distR="0" wp14:anchorId="75630575" wp14:editId="6D47D5A7">
            <wp:extent cx="5165452" cy="2436495"/>
            <wp:effectExtent l="0" t="0" r="0" b="1905"/>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70128" cy="2438701"/>
                    </a:xfrm>
                    <a:prstGeom prst="rect">
                      <a:avLst/>
                    </a:prstGeom>
                  </pic:spPr>
                </pic:pic>
              </a:graphicData>
            </a:graphic>
          </wp:inline>
        </w:drawing>
      </w:r>
    </w:p>
    <w:p w14:paraId="17F28A2B" w14:textId="77777777" w:rsidR="00B36BBC" w:rsidRDefault="00B36BBC" w:rsidP="00A5655B">
      <w:pPr>
        <w:rPr>
          <w:rFonts w:ascii="Poppins Medium" w:hAnsi="Poppins Medium" w:cs="Poppins Medium"/>
          <w:sz w:val="18"/>
          <w:szCs w:val="18"/>
        </w:rPr>
      </w:pPr>
    </w:p>
    <w:p w14:paraId="0B6F92A5" w14:textId="1018E428" w:rsidR="00C426C2" w:rsidRPr="00C426C2" w:rsidRDefault="00C426C2" w:rsidP="00A5655B">
      <w:pPr>
        <w:rPr>
          <w:rFonts w:ascii="Poppins Medium" w:hAnsi="Poppins Medium" w:cs="Poppins Medium"/>
          <w:b/>
          <w:bCs/>
          <w:sz w:val="18"/>
          <w:szCs w:val="18"/>
        </w:rPr>
      </w:pPr>
      <w:r w:rsidRPr="00C426C2">
        <w:rPr>
          <w:rFonts w:ascii="Poppins Medium" w:hAnsi="Poppins Medium" w:cs="Poppins Medium"/>
          <w:b/>
          <w:bCs/>
          <w:sz w:val="18"/>
          <w:szCs w:val="18"/>
        </w:rPr>
        <w:t>Compares data from pellets to Alomac powder from 2019 at 2 different concentrations</w:t>
      </w:r>
    </w:p>
    <w:p w14:paraId="59CEED9E" w14:textId="054EF048" w:rsidR="00C426C2" w:rsidRDefault="00C67DEC" w:rsidP="00A5655B">
      <w:pPr>
        <w:rPr>
          <w:rFonts w:ascii="Poppins Medium" w:hAnsi="Poppins Medium" w:cs="Poppins Medium"/>
          <w:sz w:val="18"/>
          <w:szCs w:val="18"/>
        </w:rPr>
      </w:pPr>
      <w:r w:rsidRPr="00B36BBC">
        <w:rPr>
          <w:rFonts w:ascii="Poppins Medium" w:hAnsi="Poppins Medium" w:cs="Poppins Medium"/>
          <w:sz w:val="18"/>
          <w:szCs w:val="18"/>
        </w:rPr>
        <w:t xml:space="preserve">The percent change in circulating CD34+CD133 stem cells following consumption of A macroclada is shown as averages. The percent change compared to baseline stem cell numbers in the blood circulation was calculated from each of the study participants and then averaged. </w:t>
      </w:r>
    </w:p>
    <w:p w14:paraId="0142F9E7" w14:textId="77777777" w:rsidR="00C426C2" w:rsidRDefault="00C426C2" w:rsidP="00A5655B">
      <w:pPr>
        <w:rPr>
          <w:rFonts w:ascii="Poppins Medium" w:hAnsi="Poppins Medium" w:cs="Poppins Medium"/>
          <w:sz w:val="18"/>
          <w:szCs w:val="18"/>
        </w:rPr>
      </w:pPr>
    </w:p>
    <w:p w14:paraId="6BDBFCD2" w14:textId="62210267" w:rsidR="005D6367" w:rsidRPr="00B36BBC" w:rsidRDefault="00A5655B" w:rsidP="00A5655B">
      <w:pPr>
        <w:rPr>
          <w:rFonts w:ascii="Poppins Medium" w:hAnsi="Poppins Medium" w:cs="Poppins Medium"/>
          <w:sz w:val="18"/>
          <w:szCs w:val="18"/>
        </w:rPr>
      </w:pPr>
      <w:r w:rsidRPr="00B36BBC">
        <w:rPr>
          <w:rFonts w:ascii="Poppins Medium" w:hAnsi="Poppins Medium" w:cs="Poppins Medium"/>
          <w:noProof/>
          <w:sz w:val="18"/>
          <w:szCs w:val="18"/>
        </w:rPr>
        <w:drawing>
          <wp:inline distT="0" distB="0" distL="0" distR="0" wp14:anchorId="27660402" wp14:editId="7F887B3B">
            <wp:extent cx="6336665" cy="1793875"/>
            <wp:effectExtent l="0" t="0" r="6985"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36665" cy="1793875"/>
                    </a:xfrm>
                    <a:prstGeom prst="rect">
                      <a:avLst/>
                    </a:prstGeom>
                  </pic:spPr>
                </pic:pic>
              </a:graphicData>
            </a:graphic>
          </wp:inline>
        </w:drawing>
      </w:r>
    </w:p>
    <w:p w14:paraId="1F5AF385" w14:textId="77777777" w:rsidR="00C426C2" w:rsidRDefault="00C426C2" w:rsidP="00C426C2">
      <w:pPr>
        <w:rPr>
          <w:rFonts w:ascii="Poppins Medium" w:hAnsi="Poppins Medium" w:cs="Poppins Medium"/>
          <w:b/>
          <w:bCs/>
          <w:sz w:val="18"/>
          <w:szCs w:val="18"/>
        </w:rPr>
      </w:pPr>
    </w:p>
    <w:p w14:paraId="48B37FBF" w14:textId="016BCB17" w:rsidR="00C426C2" w:rsidRPr="00C426C2" w:rsidRDefault="00C426C2" w:rsidP="00C426C2">
      <w:pPr>
        <w:rPr>
          <w:rFonts w:ascii="Poppins Medium" w:hAnsi="Poppins Medium" w:cs="Poppins Medium"/>
          <w:b/>
          <w:bCs/>
          <w:sz w:val="18"/>
          <w:szCs w:val="18"/>
        </w:rPr>
      </w:pPr>
      <w:r w:rsidRPr="00C426C2">
        <w:rPr>
          <w:rFonts w:ascii="Poppins Medium" w:hAnsi="Poppins Medium" w:cs="Poppins Medium"/>
          <w:b/>
          <w:bCs/>
          <w:sz w:val="18"/>
          <w:szCs w:val="18"/>
        </w:rPr>
        <w:t xml:space="preserve">Flow Cytometry Analysis of Peripheral Blood </w:t>
      </w:r>
    </w:p>
    <w:p w14:paraId="72D30119" w14:textId="77777777" w:rsidR="00767CCD" w:rsidRDefault="00C67DEC" w:rsidP="006A41B8">
      <w:pPr>
        <w:rPr>
          <w:rFonts w:ascii="Poppins Medium" w:hAnsi="Poppins Medium" w:cs="Poppins Medium"/>
          <w:sz w:val="18"/>
          <w:szCs w:val="18"/>
        </w:rPr>
      </w:pPr>
      <w:r w:rsidRPr="00B36BBC">
        <w:rPr>
          <w:rFonts w:ascii="Poppins Medium" w:hAnsi="Poppins Medium" w:cs="Poppins Medium"/>
          <w:sz w:val="18"/>
          <w:szCs w:val="18"/>
        </w:rPr>
        <w:t xml:space="preserve">A. Representative profile of peripheral blood with respect to size (FSC) and granularity (SSC). The region defined by the electronic gate R1 excludes debris and contains cells with low granularity, including stem cells. </w:t>
      </w:r>
    </w:p>
    <w:p w14:paraId="49775103" w14:textId="4064B726" w:rsidR="00C426C2" w:rsidRDefault="00C67DEC" w:rsidP="006A41B8">
      <w:pPr>
        <w:rPr>
          <w:rFonts w:ascii="Poppins Medium" w:hAnsi="Poppins Medium" w:cs="Poppins Medium"/>
          <w:sz w:val="18"/>
          <w:szCs w:val="18"/>
        </w:rPr>
      </w:pPr>
      <w:r w:rsidRPr="00B36BBC">
        <w:rPr>
          <w:rFonts w:ascii="Poppins Medium" w:hAnsi="Poppins Medium" w:cs="Poppins Medium"/>
          <w:sz w:val="18"/>
          <w:szCs w:val="18"/>
        </w:rPr>
        <w:t xml:space="preserve">B. Dot plot showing the staining pattern for CD45 and CD34 for particles within the R1 region. The region defined by the electronic gate R3 contains the CD45dim C34+ stem cells. </w:t>
      </w:r>
    </w:p>
    <w:p w14:paraId="53169920" w14:textId="67D332ED" w:rsidR="006A41B8" w:rsidRDefault="00C67DEC" w:rsidP="00453D66">
      <w:pPr>
        <w:rPr>
          <w:rFonts w:ascii="Poppins Medium" w:hAnsi="Poppins Medium" w:cs="Poppins Medium"/>
          <w:sz w:val="18"/>
          <w:szCs w:val="18"/>
        </w:rPr>
      </w:pPr>
      <w:r w:rsidRPr="00B36BBC">
        <w:rPr>
          <w:rFonts w:ascii="Poppins Medium" w:hAnsi="Poppins Medium" w:cs="Poppins Medium"/>
          <w:sz w:val="18"/>
          <w:szCs w:val="18"/>
        </w:rPr>
        <w:t>C. Quadrant analysis of the R3 region showing fluorescence intensity for the stem cell markers CD34 and CD133, where the quadrant R9 contains CD34+CD133+ stem cells. The percentages shown are relative to the number of particles within region R1</w:t>
      </w:r>
      <w:r w:rsidR="00A5655B" w:rsidRPr="00B36BBC">
        <w:rPr>
          <w:rFonts w:ascii="Poppins Medium" w:hAnsi="Poppins Medium" w:cs="Poppins Medium"/>
          <w:sz w:val="18"/>
          <w:szCs w:val="18"/>
        </w:rPr>
        <w:t>.</w:t>
      </w:r>
    </w:p>
    <w:p w14:paraId="2C558DEF" w14:textId="77777777" w:rsidR="00AE4EA3" w:rsidRDefault="00AE4EA3" w:rsidP="00453D66">
      <w:pPr>
        <w:rPr>
          <w:rFonts w:ascii="Poppins Medium" w:hAnsi="Poppins Medium" w:cs="Poppins Medium"/>
          <w:sz w:val="18"/>
          <w:szCs w:val="18"/>
        </w:rPr>
      </w:pPr>
    </w:p>
    <w:p w14:paraId="52FD40E7" w14:textId="2134F4A7" w:rsidR="00AE4EA3" w:rsidRPr="00B36BBC" w:rsidRDefault="00AE4EA3" w:rsidP="00453D66">
      <w:pPr>
        <w:rPr>
          <w:rFonts w:ascii="Poppins Light" w:hAnsi="Poppins Light" w:cs="Poppins Light"/>
          <w:sz w:val="18"/>
          <w:szCs w:val="18"/>
        </w:rPr>
      </w:pPr>
      <w:r w:rsidRPr="006E669E">
        <w:rPr>
          <w:rFonts w:ascii="Poppins Light" w:hAnsi="Poppins Light" w:cs="Poppins Light"/>
          <w:noProof/>
          <w:sz w:val="18"/>
          <w:szCs w:val="18"/>
        </w:rPr>
        <mc:AlternateContent>
          <mc:Choice Requires="wps">
            <w:drawing>
              <wp:anchor distT="45720" distB="45720" distL="114300" distR="114300" simplePos="0" relativeHeight="251664387" behindDoc="1" locked="0" layoutInCell="1" allowOverlap="1" wp14:anchorId="079A5CE0" wp14:editId="1908207E">
                <wp:simplePos x="0" y="0"/>
                <wp:positionH relativeFrom="margin">
                  <wp:posOffset>596266</wp:posOffset>
                </wp:positionH>
                <wp:positionV relativeFrom="paragraph">
                  <wp:posOffset>45085</wp:posOffset>
                </wp:positionV>
                <wp:extent cx="5067300"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1404620"/>
                        </a:xfrm>
                        <a:prstGeom prst="rect">
                          <a:avLst/>
                        </a:prstGeom>
                        <a:solidFill>
                          <a:srgbClr val="FFFFFF"/>
                        </a:solidFill>
                        <a:ln w="9525">
                          <a:noFill/>
                          <a:miter lim="800000"/>
                          <a:headEnd/>
                          <a:tailEnd/>
                        </a:ln>
                      </wps:spPr>
                      <wps:txbx>
                        <w:txbxContent>
                          <w:p w14:paraId="58AFBD27" w14:textId="77777777" w:rsidR="00AE4EA3" w:rsidRPr="007840A8" w:rsidRDefault="00AE4EA3" w:rsidP="00AE4EA3">
                            <w:pPr>
                              <w:tabs>
                                <w:tab w:val="left" w:pos="4536"/>
                              </w:tabs>
                              <w:ind w:left="-3360" w:right="-3909"/>
                              <w:jc w:val="center"/>
                              <w:rPr>
                                <w:rFonts w:ascii="Poppins Light" w:hAnsi="Poppins Light" w:cs="Poppins Light"/>
                                <w:sz w:val="18"/>
                                <w:szCs w:val="18"/>
                              </w:rPr>
                            </w:pPr>
                            <w:r w:rsidRPr="007840A8">
                              <w:rPr>
                                <w:rFonts w:ascii="Poppins Light" w:hAnsi="Poppins Light" w:cs="Poppins Light"/>
                                <w:sz w:val="18"/>
                                <w:szCs w:val="18"/>
                              </w:rPr>
                              <w:t>John W. James, Owner and General Manager</w:t>
                            </w:r>
                          </w:p>
                          <w:p w14:paraId="68F855D6" w14:textId="77777777" w:rsidR="00AE4EA3" w:rsidRPr="007840A8" w:rsidRDefault="00AE4EA3" w:rsidP="00AE4EA3">
                            <w:pPr>
                              <w:tabs>
                                <w:tab w:val="left" w:pos="4536"/>
                              </w:tabs>
                              <w:ind w:left="-3360" w:right="-3909"/>
                              <w:jc w:val="center"/>
                              <w:rPr>
                                <w:rFonts w:ascii="Poppins Light" w:hAnsi="Poppins Light" w:cs="Poppins Light"/>
                                <w:sz w:val="18"/>
                                <w:szCs w:val="18"/>
                              </w:rPr>
                            </w:pPr>
                            <w:r w:rsidRPr="007840A8">
                              <w:rPr>
                                <w:rFonts w:ascii="Poppins Light" w:hAnsi="Poppins Light" w:cs="Poppins Light"/>
                                <w:sz w:val="18"/>
                                <w:szCs w:val="18"/>
                              </w:rPr>
                              <w:t>Phone: +261 342771950 (Madagascar), +1 336 6553568 (US)</w:t>
                            </w:r>
                          </w:p>
                          <w:p w14:paraId="1A01D653" w14:textId="6977C0C8" w:rsidR="00AE4EA3" w:rsidRPr="006E669E" w:rsidRDefault="00AE4EA3" w:rsidP="00AE4EA3">
                            <w:pPr>
                              <w:tabs>
                                <w:tab w:val="left" w:pos="4536"/>
                              </w:tabs>
                              <w:ind w:left="-3360" w:right="-3909"/>
                              <w:jc w:val="center"/>
                              <w:rPr>
                                <w:rFonts w:ascii="Poppins Light" w:hAnsi="Poppins Light" w:cs="Poppins Light"/>
                                <w:sz w:val="18"/>
                                <w:szCs w:val="18"/>
                              </w:rPr>
                            </w:pPr>
                            <w:r w:rsidRPr="007840A8">
                              <w:rPr>
                                <w:rFonts w:ascii="Poppins Light" w:hAnsi="Poppins Light" w:cs="Poppins Light"/>
                                <w:sz w:val="18"/>
                                <w:szCs w:val="18"/>
                              </w:rPr>
                              <w:t xml:space="preserve">Email: </w:t>
                            </w:r>
                            <w:hyperlink r:id="rId23" w:history="1">
                              <w:r w:rsidRPr="007840A8">
                                <w:rPr>
                                  <w:rStyle w:val="Hyperlink"/>
                                  <w:rFonts w:ascii="Poppins Light" w:hAnsi="Poppins Light" w:cs="Poppins Light"/>
                                  <w:sz w:val="18"/>
                                  <w:szCs w:val="18"/>
                                </w:rPr>
                                <w:t>john@alomac.com</w:t>
                              </w:r>
                            </w:hyperlink>
                            <w:r w:rsidRPr="007840A8">
                              <w:rPr>
                                <w:rFonts w:ascii="Poppins Light" w:hAnsi="Poppins Light" w:cs="Poppins Light"/>
                                <w:sz w:val="18"/>
                                <w:szCs w:val="18"/>
                              </w:rPr>
                              <w:t xml:space="preserve"> · Web: </w:t>
                            </w:r>
                            <w:hyperlink r:id="rId24" w:history="1">
                              <w:r w:rsidRPr="007840A8">
                                <w:rPr>
                                  <w:rStyle w:val="Hyperlink"/>
                                  <w:rFonts w:ascii="Poppins Light" w:hAnsi="Poppins Light" w:cs="Poppins Light"/>
                                  <w:sz w:val="18"/>
                                  <w:szCs w:val="18"/>
                                </w:rPr>
                                <w:t>https://alomac.com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9A5CE0" id="_x0000_s1028" type="#_x0000_t202" style="position:absolute;margin-left:46.95pt;margin-top:3.55pt;width:399pt;height:110.6pt;z-index:-25165209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" stroked="f">
                <v:textbox style="mso-fit-shape-to-text:t">
                  <w:txbxContent>
                    <w:p w14:paraId="58AFBD27" w14:textId="77777777" w:rsidR="00AE4EA3" w:rsidRPr="007840A8" w:rsidRDefault="00AE4EA3" w:rsidP="00AE4EA3">
                      <w:pPr>
                        <w:tabs>
                          <w:tab w:val="left" w:pos="4536"/>
                        </w:tabs>
                        <w:ind w:left="-3360" w:right="-3909"/>
                        <w:jc w:val="center"/>
                        <w:rPr>
                          <w:rFonts w:ascii="Poppins Light" w:hAnsi="Poppins Light" w:cs="Poppins Light"/>
                          <w:sz w:val="18"/>
                          <w:szCs w:val="18"/>
                        </w:rPr>
                      </w:pPr>
                      <w:r w:rsidRPr="007840A8">
                        <w:rPr>
                          <w:rFonts w:ascii="Poppins Light" w:hAnsi="Poppins Light" w:cs="Poppins Light"/>
                          <w:sz w:val="18"/>
                          <w:szCs w:val="18"/>
                        </w:rPr>
                        <w:t>John W. James, Owner and General Manager</w:t>
                      </w:r>
                    </w:p>
                    <w:p w14:paraId="68F855D6" w14:textId="77777777" w:rsidR="00AE4EA3" w:rsidRPr="007840A8" w:rsidRDefault="00AE4EA3" w:rsidP="00AE4EA3">
                      <w:pPr>
                        <w:tabs>
                          <w:tab w:val="left" w:pos="4536"/>
                        </w:tabs>
                        <w:ind w:left="-3360" w:right="-3909"/>
                        <w:jc w:val="center"/>
                        <w:rPr>
                          <w:rFonts w:ascii="Poppins Light" w:hAnsi="Poppins Light" w:cs="Poppins Light"/>
                          <w:sz w:val="18"/>
                          <w:szCs w:val="18"/>
                        </w:rPr>
                      </w:pPr>
                      <w:r w:rsidRPr="007840A8">
                        <w:rPr>
                          <w:rFonts w:ascii="Poppins Light" w:hAnsi="Poppins Light" w:cs="Poppins Light"/>
                          <w:sz w:val="18"/>
                          <w:szCs w:val="18"/>
                        </w:rPr>
                        <w:t>Phone: +261 342771950 (Madagascar), +1 336 6553568 (US)</w:t>
                      </w:r>
                    </w:p>
                    <w:p w14:paraId="1A01D653" w14:textId="6977C0C8" w:rsidR="00AE4EA3" w:rsidRPr="006E669E" w:rsidRDefault="00AE4EA3" w:rsidP="00AE4EA3">
                      <w:pPr>
                        <w:tabs>
                          <w:tab w:val="left" w:pos="4536"/>
                        </w:tabs>
                        <w:ind w:left="-3360" w:right="-3909"/>
                        <w:jc w:val="center"/>
                        <w:rPr>
                          <w:rFonts w:ascii="Poppins Light" w:hAnsi="Poppins Light" w:cs="Poppins Light"/>
                          <w:sz w:val="18"/>
                          <w:szCs w:val="18"/>
                        </w:rPr>
                      </w:pPr>
                      <w:r w:rsidRPr="007840A8">
                        <w:rPr>
                          <w:rFonts w:ascii="Poppins Light" w:hAnsi="Poppins Light" w:cs="Poppins Light"/>
                          <w:sz w:val="18"/>
                          <w:szCs w:val="18"/>
                        </w:rPr>
                        <w:t xml:space="preserve">Email: </w:t>
                      </w:r>
                      <w:hyperlink r:id="rId25" w:history="1">
                        <w:r w:rsidRPr="007840A8">
                          <w:rPr>
                            <w:rStyle w:val="Hyperlink"/>
                            <w:rFonts w:ascii="Poppins Light" w:hAnsi="Poppins Light" w:cs="Poppins Light"/>
                            <w:sz w:val="18"/>
                            <w:szCs w:val="18"/>
                          </w:rPr>
                          <w:t>john@alomac.com</w:t>
                        </w:r>
                      </w:hyperlink>
                      <w:r w:rsidRPr="007840A8">
                        <w:rPr>
                          <w:rFonts w:ascii="Poppins Light" w:hAnsi="Poppins Light" w:cs="Poppins Light"/>
                          <w:sz w:val="18"/>
                          <w:szCs w:val="18"/>
                        </w:rPr>
                        <w:t xml:space="preserve"> · Web: </w:t>
                      </w:r>
                      <w:hyperlink r:id="rId26" w:history="1">
                        <w:r w:rsidRPr="007840A8">
                          <w:rPr>
                            <w:rStyle w:val="Hyperlink"/>
                            <w:rFonts w:ascii="Poppins Light" w:hAnsi="Poppins Light" w:cs="Poppins Light"/>
                            <w:sz w:val="18"/>
                            <w:szCs w:val="18"/>
                          </w:rPr>
                          <w:t>https://alomac.com</w:t>
                        </w:r>
                      </w:hyperlink>
                    </w:p>
                  </w:txbxContent>
                </v:textbox>
                <w10:wrap anchorx="margin"/>
              </v:shape>
            </w:pict>
          </mc:Fallback>
        </mc:AlternateContent>
      </w:r>
    </w:p>
    <w:sectPr w:rsidR="00AE4EA3" w:rsidRPr="00B36BBC" w:rsidSect="00767CCD">
      <w:footerReference w:type="default" r:id="rId27"/>
      <w:pgSz w:w="12240" w:h="15840" w:code="1"/>
      <w:pgMar w:top="1286" w:right="965" w:bottom="117"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34253" w14:textId="77777777" w:rsidR="001D290F" w:rsidRDefault="001D290F" w:rsidP="003C35ED">
      <w:r>
        <w:separator/>
      </w:r>
    </w:p>
  </w:endnote>
  <w:endnote w:type="continuationSeparator" w:id="0">
    <w:p w14:paraId="42E9BD9A" w14:textId="77777777" w:rsidR="001D290F" w:rsidRDefault="001D290F" w:rsidP="003C35ED">
      <w:r>
        <w:continuationSeparator/>
      </w:r>
    </w:p>
  </w:endnote>
  <w:endnote w:type="continuationNotice" w:id="1">
    <w:p w14:paraId="689FB842" w14:textId="77777777" w:rsidR="001D290F" w:rsidRDefault="001D29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Light">
    <w:altName w:val="Mangal"/>
    <w:panose1 w:val="020B0604020202020204"/>
    <w:charset w:val="00"/>
    <w:family w:val="auto"/>
    <w:pitch w:val="variable"/>
    <w:sig w:usb0="00008007" w:usb1="00000000" w:usb2="00000000" w:usb3="00000000" w:csb0="00000093" w:csb1="00000000"/>
  </w:font>
  <w:font w:name="Poppins ExtraBold">
    <w:altName w:val="Mangal"/>
    <w:panose1 w:val="020B0604020202020204"/>
    <w:charset w:val="00"/>
    <w:family w:val="auto"/>
    <w:pitch w:val="variable"/>
    <w:sig w:usb0="00008007" w:usb1="00000000" w:usb2="00000000" w:usb3="00000000" w:csb0="00000093" w:csb1="00000000"/>
  </w:font>
  <w:font w:name="Poppins Medium">
    <w:altName w:val="Mangal"/>
    <w:panose1 w:val="020B0604020202020204"/>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115DF" w14:textId="77777777" w:rsidR="003C35ED" w:rsidRDefault="003C35ED" w:rsidP="00AA490B">
    <w:pPr>
      <w:pStyle w:val="Footer"/>
    </w:pPr>
  </w:p>
  <w:p w14:paraId="2464EF76" w14:textId="77777777" w:rsidR="006A41B8" w:rsidRDefault="006A41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E19CC8" w14:textId="77777777" w:rsidR="001D290F" w:rsidRDefault="001D290F" w:rsidP="003C35ED">
      <w:r>
        <w:separator/>
      </w:r>
    </w:p>
  </w:footnote>
  <w:footnote w:type="continuationSeparator" w:id="0">
    <w:p w14:paraId="048DB8C2" w14:textId="77777777" w:rsidR="001D290F" w:rsidRDefault="001D290F" w:rsidP="003C35ED">
      <w:r>
        <w:continuationSeparator/>
      </w:r>
    </w:p>
  </w:footnote>
  <w:footnote w:type="continuationNotice" w:id="1">
    <w:p w14:paraId="261E8951" w14:textId="77777777" w:rsidR="001D290F" w:rsidRDefault="001D290F"/>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FB7"/>
    <w:rsid w:val="00085C60"/>
    <w:rsid w:val="00097B8E"/>
    <w:rsid w:val="000A0FBC"/>
    <w:rsid w:val="000A548C"/>
    <w:rsid w:val="000B53EA"/>
    <w:rsid w:val="000C3EA2"/>
    <w:rsid w:val="000D41C0"/>
    <w:rsid w:val="0013065C"/>
    <w:rsid w:val="00136705"/>
    <w:rsid w:val="0017279E"/>
    <w:rsid w:val="00180375"/>
    <w:rsid w:val="001B09BE"/>
    <w:rsid w:val="001D290F"/>
    <w:rsid w:val="002103CA"/>
    <w:rsid w:val="00215BBD"/>
    <w:rsid w:val="00230B10"/>
    <w:rsid w:val="00271BEE"/>
    <w:rsid w:val="002905B6"/>
    <w:rsid w:val="0029591F"/>
    <w:rsid w:val="00296142"/>
    <w:rsid w:val="002A3B02"/>
    <w:rsid w:val="002B0458"/>
    <w:rsid w:val="002B111F"/>
    <w:rsid w:val="002C6E5B"/>
    <w:rsid w:val="002D1C3D"/>
    <w:rsid w:val="002F3CD6"/>
    <w:rsid w:val="00301544"/>
    <w:rsid w:val="00316C3C"/>
    <w:rsid w:val="00337B6A"/>
    <w:rsid w:val="003C35ED"/>
    <w:rsid w:val="003E521E"/>
    <w:rsid w:val="00453D66"/>
    <w:rsid w:val="00455ED4"/>
    <w:rsid w:val="004B31C3"/>
    <w:rsid w:val="004B69C5"/>
    <w:rsid w:val="004D264F"/>
    <w:rsid w:val="004E0B0C"/>
    <w:rsid w:val="004E4AEE"/>
    <w:rsid w:val="005118D4"/>
    <w:rsid w:val="005202A7"/>
    <w:rsid w:val="00546066"/>
    <w:rsid w:val="00556D34"/>
    <w:rsid w:val="005632A2"/>
    <w:rsid w:val="005B4AFB"/>
    <w:rsid w:val="005D6367"/>
    <w:rsid w:val="005D6920"/>
    <w:rsid w:val="00673DD2"/>
    <w:rsid w:val="00695E4F"/>
    <w:rsid w:val="006A41B8"/>
    <w:rsid w:val="006B12C3"/>
    <w:rsid w:val="006B2669"/>
    <w:rsid w:val="007110C5"/>
    <w:rsid w:val="00725E19"/>
    <w:rsid w:val="007506CE"/>
    <w:rsid w:val="00767CCD"/>
    <w:rsid w:val="00767ED3"/>
    <w:rsid w:val="0079272E"/>
    <w:rsid w:val="007B212A"/>
    <w:rsid w:val="00810AA2"/>
    <w:rsid w:val="00826205"/>
    <w:rsid w:val="008321C9"/>
    <w:rsid w:val="0085780C"/>
    <w:rsid w:val="008636BD"/>
    <w:rsid w:val="00883981"/>
    <w:rsid w:val="00897338"/>
    <w:rsid w:val="008B5112"/>
    <w:rsid w:val="008F027F"/>
    <w:rsid w:val="00932A86"/>
    <w:rsid w:val="0094544A"/>
    <w:rsid w:val="009941DA"/>
    <w:rsid w:val="009A1A74"/>
    <w:rsid w:val="009A6E51"/>
    <w:rsid w:val="009C0D3D"/>
    <w:rsid w:val="009D0DF9"/>
    <w:rsid w:val="009D2C77"/>
    <w:rsid w:val="009D3F93"/>
    <w:rsid w:val="009E3C18"/>
    <w:rsid w:val="009E5687"/>
    <w:rsid w:val="00A043E9"/>
    <w:rsid w:val="00A06216"/>
    <w:rsid w:val="00A244F5"/>
    <w:rsid w:val="00A45157"/>
    <w:rsid w:val="00A51370"/>
    <w:rsid w:val="00A5655B"/>
    <w:rsid w:val="00A769F4"/>
    <w:rsid w:val="00AA490B"/>
    <w:rsid w:val="00AB6C9F"/>
    <w:rsid w:val="00AB6D6A"/>
    <w:rsid w:val="00AE4EA3"/>
    <w:rsid w:val="00AF20B0"/>
    <w:rsid w:val="00B26A57"/>
    <w:rsid w:val="00B36BBC"/>
    <w:rsid w:val="00B50D11"/>
    <w:rsid w:val="00B50D1D"/>
    <w:rsid w:val="00B52291"/>
    <w:rsid w:val="00BA0D58"/>
    <w:rsid w:val="00BA2658"/>
    <w:rsid w:val="00BC0593"/>
    <w:rsid w:val="00BC2717"/>
    <w:rsid w:val="00BF0614"/>
    <w:rsid w:val="00BF357E"/>
    <w:rsid w:val="00C344A9"/>
    <w:rsid w:val="00C426C2"/>
    <w:rsid w:val="00C67DEC"/>
    <w:rsid w:val="00C80613"/>
    <w:rsid w:val="00CB639E"/>
    <w:rsid w:val="00CC438B"/>
    <w:rsid w:val="00D530B1"/>
    <w:rsid w:val="00D80450"/>
    <w:rsid w:val="00D9206E"/>
    <w:rsid w:val="00DA22C7"/>
    <w:rsid w:val="00DF28FD"/>
    <w:rsid w:val="00E10158"/>
    <w:rsid w:val="00E12FB7"/>
    <w:rsid w:val="00E17983"/>
    <w:rsid w:val="00E23C6A"/>
    <w:rsid w:val="00E274C1"/>
    <w:rsid w:val="00E67568"/>
    <w:rsid w:val="00E71298"/>
    <w:rsid w:val="00E80188"/>
    <w:rsid w:val="00E802B5"/>
    <w:rsid w:val="00E85F5D"/>
    <w:rsid w:val="00EC4C28"/>
    <w:rsid w:val="00F058B7"/>
    <w:rsid w:val="00F416CA"/>
    <w:rsid w:val="00F76438"/>
    <w:rsid w:val="00F9015A"/>
    <w:rsid w:val="00FA7357"/>
    <w:rsid w:val="00FC7366"/>
    <w:rsid w:val="00FD13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AC632"/>
  <w15:chartTrackingRefBased/>
  <w15:docId w15:val="{F6DA7B19-F2D1-4361-8082-35B659E05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7983"/>
    <w:rPr>
      <w:color w:val="0563C1" w:themeColor="hyperlink"/>
      <w:u w:val="single"/>
    </w:rPr>
  </w:style>
  <w:style w:type="paragraph" w:styleId="Header">
    <w:name w:val="header"/>
    <w:basedOn w:val="Normal"/>
    <w:link w:val="HeaderChar"/>
    <w:uiPriority w:val="99"/>
    <w:unhideWhenUsed/>
    <w:rsid w:val="003C35ED"/>
    <w:pPr>
      <w:tabs>
        <w:tab w:val="center" w:pos="4680"/>
        <w:tab w:val="right" w:pos="9360"/>
      </w:tabs>
    </w:pPr>
  </w:style>
  <w:style w:type="character" w:customStyle="1" w:styleId="HeaderChar">
    <w:name w:val="Header Char"/>
    <w:basedOn w:val="DefaultParagraphFont"/>
    <w:link w:val="Header"/>
    <w:uiPriority w:val="99"/>
    <w:rsid w:val="003C35ED"/>
  </w:style>
  <w:style w:type="paragraph" w:styleId="Footer">
    <w:name w:val="footer"/>
    <w:basedOn w:val="Normal"/>
    <w:link w:val="FooterChar"/>
    <w:uiPriority w:val="99"/>
    <w:unhideWhenUsed/>
    <w:rsid w:val="003C35ED"/>
    <w:pPr>
      <w:tabs>
        <w:tab w:val="center" w:pos="4680"/>
        <w:tab w:val="right" w:pos="9360"/>
      </w:tabs>
    </w:pPr>
  </w:style>
  <w:style w:type="character" w:customStyle="1" w:styleId="FooterChar">
    <w:name w:val="Footer Char"/>
    <w:basedOn w:val="DefaultParagraphFont"/>
    <w:link w:val="Footer"/>
    <w:uiPriority w:val="99"/>
    <w:rsid w:val="003C35ED"/>
  </w:style>
  <w:style w:type="character" w:styleId="UnresolvedMention">
    <w:name w:val="Unresolved Mention"/>
    <w:basedOn w:val="DefaultParagraphFont"/>
    <w:uiPriority w:val="99"/>
    <w:rsid w:val="00C80613"/>
    <w:rPr>
      <w:color w:val="605E5C"/>
      <w:shd w:val="clear" w:color="auto" w:fill="E1DFDD"/>
    </w:rPr>
  </w:style>
  <w:style w:type="table" w:styleId="TableGrid">
    <w:name w:val="Table Grid"/>
    <w:basedOn w:val="TableNormal"/>
    <w:uiPriority w:val="39"/>
    <w:rsid w:val="008839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lomac.com" TargetMode="External"/><Relationship Id="rId26" Type="http://schemas.openxmlformats.org/officeDocument/2006/relationships/hyperlink" Target="https://alomac.com"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mailto:john@alomac.com" TargetMode="External"/><Relationship Id="rId17" Type="http://schemas.openxmlformats.org/officeDocument/2006/relationships/hyperlink" Target="https://alomac.com" TargetMode="External"/><Relationship Id="rId25" Type="http://schemas.openxmlformats.org/officeDocument/2006/relationships/hyperlink" Target="mailto:john@alomac.com" TargetMode="External"/><Relationship Id="rId2" Type="http://schemas.openxmlformats.org/officeDocument/2006/relationships/customXml" Target="../customXml/item2.xml"/><Relationship Id="rId16" Type="http://schemas.openxmlformats.org/officeDocument/2006/relationships/hyperlink" Target="mailto:john@alomac.com" TargetMode="External"/><Relationship Id="rId20" Type="http://schemas.openxmlformats.org/officeDocument/2006/relationships/hyperlink" Target="https://alomac.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alomac.com" TargetMode="External"/><Relationship Id="rId5" Type="http://schemas.openxmlformats.org/officeDocument/2006/relationships/settings" Target="settings.xml"/><Relationship Id="rId15" Type="http://schemas.openxmlformats.org/officeDocument/2006/relationships/hyperlink" Target="https://alomac.com" TargetMode="External"/><Relationship Id="rId23" Type="http://schemas.openxmlformats.org/officeDocument/2006/relationships/hyperlink" Target="mailto:john@alomac.com"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john@alomac.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john@alomac.com" TargetMode="External"/><Relationship Id="rId22" Type="http://schemas.openxmlformats.org/officeDocument/2006/relationships/image" Target="media/image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bd41ff5-b82b-48e8-9705-2a861aba09ad" xsi:nil="true"/>
    <lcf76f155ced4ddcb4097134ff3c332f xmlns="76030903-3c5d-4853-b06f-a3ce98f3f365">
      <Terms xmlns="http://schemas.microsoft.com/office/infopath/2007/PartnerControls"/>
    </lcf76f155ced4ddcb4097134ff3c332f>
    <SharedWithUsers xmlns="abd41ff5-b82b-48e8-9705-2a861aba09ad">
      <UserInfo>
        <DisplayName>John James</DisplayName>
        <AccountId>13</AccountId>
        <AccountType/>
      </UserInfo>
      <UserInfo>
        <DisplayName>Karen James</DisplayName>
        <AccountId>12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63E3CE001DA143A562312963A83170" ma:contentTypeVersion="11" ma:contentTypeDescription="Create a new document." ma:contentTypeScope="" ma:versionID="895f9e9642cc108cccf7185f903d8c79">
  <xsd:schema xmlns:xsd="http://www.w3.org/2001/XMLSchema" xmlns:xs="http://www.w3.org/2001/XMLSchema" xmlns:p="http://schemas.microsoft.com/office/2006/metadata/properties" xmlns:ns2="76030903-3c5d-4853-b06f-a3ce98f3f365" xmlns:ns3="abd41ff5-b82b-48e8-9705-2a861aba09ad" targetNamespace="http://schemas.microsoft.com/office/2006/metadata/properties" ma:root="true" ma:fieldsID="44a08d1eb614ff2ee458d7a28b9471b2" ns2:_="" ns3:_="">
    <xsd:import namespace="76030903-3c5d-4853-b06f-a3ce98f3f365"/>
    <xsd:import namespace="abd41ff5-b82b-48e8-9705-2a861aba09a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30903-3c5d-4853-b06f-a3ce98f3f3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2e4874e-c767-41ad-91a4-2d3d4f80568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d41ff5-b82b-48e8-9705-2a861aba09a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5f4f797-aa55-4d61-bfbd-5304eb4d069e}" ma:internalName="TaxCatchAll" ma:showField="CatchAllData" ma:web="abd41ff5-b82b-48e8-9705-2a861aba09a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685070-E294-400A-8F62-68BBFE3A7706}">
  <ds:schemaRefs>
    <ds:schemaRef ds:uri="http://schemas.microsoft.com/office/2006/metadata/properties"/>
    <ds:schemaRef ds:uri="http://schemas.microsoft.com/office/infopath/2007/PartnerControls"/>
    <ds:schemaRef ds:uri="abd41ff5-b82b-48e8-9705-2a861aba09ad"/>
    <ds:schemaRef ds:uri="76030903-3c5d-4853-b06f-a3ce98f3f365"/>
  </ds:schemaRefs>
</ds:datastoreItem>
</file>

<file path=customXml/itemProps2.xml><?xml version="1.0" encoding="utf-8"?>
<ds:datastoreItem xmlns:ds="http://schemas.openxmlformats.org/officeDocument/2006/customXml" ds:itemID="{EB92CB68-F78D-4F01-BC04-482CB159F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030903-3c5d-4853-b06f-a3ce98f3f365"/>
    <ds:schemaRef ds:uri="abd41ff5-b82b-48e8-9705-2a861aba09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BF64DE-B4DD-4170-B10F-28F87E99AD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559</Words>
  <Characters>3190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JWJames COnsulting / Mioty Voajanahary</Company>
  <LinksUpToDate>false</LinksUpToDate>
  <CharactersWithSpaces>3742</CharactersWithSpaces>
  <SharedDoc>false</SharedDoc>
  <HLinks>
    <vt:vector size="24" baseType="variant">
      <vt:variant>
        <vt:i4>8192110</vt:i4>
      </vt:variant>
      <vt:variant>
        <vt:i4>9</vt:i4>
      </vt:variant>
      <vt:variant>
        <vt:i4>0</vt:i4>
      </vt:variant>
      <vt:variant>
        <vt:i4>5</vt:i4>
      </vt:variant>
      <vt:variant>
        <vt:lpwstr>https://alomac.com/</vt:lpwstr>
      </vt:variant>
      <vt:variant>
        <vt:lpwstr/>
      </vt:variant>
      <vt:variant>
        <vt:i4>4980837</vt:i4>
      </vt:variant>
      <vt:variant>
        <vt:i4>6</vt:i4>
      </vt:variant>
      <vt:variant>
        <vt:i4>0</vt:i4>
      </vt:variant>
      <vt:variant>
        <vt:i4>5</vt:i4>
      </vt:variant>
      <vt:variant>
        <vt:lpwstr>mailto:john@alomac.com</vt:lpwstr>
      </vt:variant>
      <vt:variant>
        <vt:lpwstr/>
      </vt:variant>
      <vt:variant>
        <vt:i4>8192110</vt:i4>
      </vt:variant>
      <vt:variant>
        <vt:i4>3</vt:i4>
      </vt:variant>
      <vt:variant>
        <vt:i4>0</vt:i4>
      </vt:variant>
      <vt:variant>
        <vt:i4>5</vt:i4>
      </vt:variant>
      <vt:variant>
        <vt:lpwstr>https://alomac.com/</vt:lpwstr>
      </vt:variant>
      <vt:variant>
        <vt:lpwstr/>
      </vt:variant>
      <vt:variant>
        <vt:i4>4980837</vt:i4>
      </vt:variant>
      <vt:variant>
        <vt:i4>0</vt:i4>
      </vt:variant>
      <vt:variant>
        <vt:i4>0</vt:i4>
      </vt:variant>
      <vt:variant>
        <vt:i4>5</vt:i4>
      </vt:variant>
      <vt:variant>
        <vt:lpwstr>mailto:john@alomac.com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James</dc:creator>
  <cp:keywords/>
  <dc:description/>
  <cp:lastModifiedBy>John James</cp:lastModifiedBy>
  <cp:revision>2</cp:revision>
  <cp:lastPrinted>2023-03-05T20:31:00Z</cp:lastPrinted>
  <dcterms:created xsi:type="dcterms:W3CDTF">2023-03-05T21:06:00Z</dcterms:created>
  <dcterms:modified xsi:type="dcterms:W3CDTF">2023-03-05T21:06:00Z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0x010100E363E3CE001DA143A562312963A83170</vt:lpwstr>
  </property>
  <property fmtid="{D5CDD505-2E9C-101B-9397-08002B2CF9AE}" pid="3" name="MediaServiceImageTags">
    <vt:lpwstr/>
  </property>
</Properties>
</file>